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exact" w:before="67"/>
        <w:ind w:left="157" w:right="0" w:firstLine="0"/>
        <w:jc w:val="left"/>
        <w:rPr>
          <w:b/>
          <w:i/>
          <w:sz w:val="24"/>
        </w:rPr>
      </w:pPr>
      <w:r>
        <w:rPr/>
        <w:drawing>
          <wp:anchor distT="0" distB="0" distL="0" distR="0" allowOverlap="1" layoutInCell="1" locked="0" behindDoc="0" simplePos="0" relativeHeight="15729152">
            <wp:simplePos x="0" y="0"/>
            <wp:positionH relativeFrom="page">
              <wp:posOffset>5096946</wp:posOffset>
            </wp:positionH>
            <wp:positionV relativeFrom="paragraph">
              <wp:posOffset>97169</wp:posOffset>
            </wp:positionV>
            <wp:extent cx="1391624" cy="70021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91624" cy="700216"/>
                    </a:xfrm>
                    <a:prstGeom prst="rect">
                      <a:avLst/>
                    </a:prstGeom>
                  </pic:spPr>
                </pic:pic>
              </a:graphicData>
            </a:graphic>
          </wp:anchor>
        </w:drawing>
      </w:r>
      <w:r>
        <w:rPr>
          <w:b/>
          <w:i/>
          <w:sz w:val="24"/>
        </w:rPr>
        <w:t>Capital</w:t>
      </w:r>
      <w:r>
        <w:rPr>
          <w:b/>
          <w:i/>
          <w:spacing w:val="-2"/>
          <w:sz w:val="24"/>
        </w:rPr>
        <w:t> </w:t>
      </w:r>
      <w:r>
        <w:rPr>
          <w:b/>
          <w:i/>
          <w:sz w:val="24"/>
        </w:rPr>
        <w:t>Consulting</w:t>
      </w:r>
      <w:r>
        <w:rPr>
          <w:b/>
          <w:i/>
          <w:spacing w:val="-1"/>
          <w:sz w:val="24"/>
        </w:rPr>
        <w:t> </w:t>
      </w:r>
      <w:r>
        <w:rPr>
          <w:b/>
          <w:i/>
          <w:sz w:val="24"/>
        </w:rPr>
        <w:t>Auditoría</w:t>
      </w:r>
      <w:r>
        <w:rPr>
          <w:b/>
          <w:i/>
          <w:spacing w:val="-2"/>
          <w:sz w:val="24"/>
        </w:rPr>
        <w:t> </w:t>
      </w:r>
      <w:r>
        <w:rPr>
          <w:b/>
          <w:i/>
          <w:sz w:val="24"/>
        </w:rPr>
        <w:t>y</w:t>
      </w:r>
      <w:r>
        <w:rPr>
          <w:b/>
          <w:i/>
          <w:spacing w:val="-2"/>
          <w:sz w:val="24"/>
        </w:rPr>
        <w:t> </w:t>
      </w:r>
      <w:r>
        <w:rPr>
          <w:b/>
          <w:i/>
          <w:sz w:val="24"/>
        </w:rPr>
        <w:t>Gestión,</w:t>
      </w:r>
      <w:r>
        <w:rPr>
          <w:b/>
          <w:i/>
          <w:spacing w:val="-1"/>
          <w:sz w:val="24"/>
        </w:rPr>
        <w:t> </w:t>
      </w:r>
      <w:r>
        <w:rPr>
          <w:b/>
          <w:i/>
          <w:spacing w:val="-5"/>
          <w:sz w:val="24"/>
        </w:rPr>
        <w:t>SLP</w:t>
      </w:r>
    </w:p>
    <w:p>
      <w:pPr>
        <w:spacing w:line="253" w:lineRule="exact" w:before="0"/>
        <w:ind w:left="157" w:right="0" w:firstLine="0"/>
        <w:jc w:val="left"/>
        <w:rPr>
          <w:i/>
          <w:sz w:val="22"/>
        </w:rPr>
      </w:pPr>
      <w:r>
        <w:rPr>
          <w:i/>
          <w:sz w:val="22"/>
        </w:rPr>
        <w:t>Avda.</w:t>
      </w:r>
      <w:r>
        <w:rPr>
          <w:i/>
          <w:spacing w:val="-5"/>
          <w:sz w:val="22"/>
        </w:rPr>
        <w:t> </w:t>
      </w:r>
      <w:r>
        <w:rPr>
          <w:i/>
          <w:sz w:val="22"/>
        </w:rPr>
        <w:t>Rafael</w:t>
      </w:r>
      <w:r>
        <w:rPr>
          <w:i/>
          <w:spacing w:val="-1"/>
          <w:sz w:val="22"/>
        </w:rPr>
        <w:t> </w:t>
      </w:r>
      <w:r>
        <w:rPr>
          <w:i/>
          <w:sz w:val="22"/>
        </w:rPr>
        <w:t>Cabrera,</w:t>
      </w:r>
      <w:r>
        <w:rPr>
          <w:i/>
          <w:spacing w:val="-2"/>
          <w:sz w:val="22"/>
        </w:rPr>
        <w:t> </w:t>
      </w:r>
      <w:r>
        <w:rPr>
          <w:i/>
          <w:sz w:val="22"/>
        </w:rPr>
        <w:t>18</w:t>
      </w:r>
      <w:r>
        <w:rPr>
          <w:i/>
          <w:spacing w:val="-4"/>
          <w:sz w:val="22"/>
        </w:rPr>
        <w:t> </w:t>
      </w:r>
      <w:r>
        <w:rPr>
          <w:i/>
          <w:sz w:val="22"/>
        </w:rPr>
        <w:t>–</w:t>
      </w:r>
      <w:r>
        <w:rPr>
          <w:i/>
          <w:spacing w:val="-5"/>
          <w:sz w:val="22"/>
        </w:rPr>
        <w:t> </w:t>
      </w:r>
      <w:r>
        <w:rPr>
          <w:i/>
          <w:sz w:val="22"/>
        </w:rPr>
        <w:t>6ºA||35002</w:t>
      </w:r>
      <w:r>
        <w:rPr>
          <w:i/>
          <w:spacing w:val="-2"/>
          <w:sz w:val="22"/>
        </w:rPr>
        <w:t> </w:t>
      </w:r>
      <w:r>
        <w:rPr>
          <w:i/>
          <w:sz w:val="22"/>
        </w:rPr>
        <w:t>Las</w:t>
      </w:r>
      <w:r>
        <w:rPr>
          <w:i/>
          <w:spacing w:val="-2"/>
          <w:sz w:val="22"/>
        </w:rPr>
        <w:t> </w:t>
      </w:r>
      <w:r>
        <w:rPr>
          <w:i/>
          <w:sz w:val="22"/>
        </w:rPr>
        <w:t>Palmas</w:t>
      </w:r>
      <w:r>
        <w:rPr>
          <w:i/>
          <w:spacing w:val="-2"/>
          <w:sz w:val="22"/>
        </w:rPr>
        <w:t> </w:t>
      </w:r>
      <w:r>
        <w:rPr>
          <w:i/>
          <w:sz w:val="22"/>
        </w:rPr>
        <w:t>de</w:t>
      </w:r>
      <w:r>
        <w:rPr>
          <w:i/>
          <w:spacing w:val="-5"/>
          <w:sz w:val="22"/>
        </w:rPr>
        <w:t> GC</w:t>
      </w:r>
    </w:p>
    <w:p>
      <w:pPr>
        <w:spacing w:line="252" w:lineRule="exact" w:before="1"/>
        <w:ind w:left="157" w:right="0" w:firstLine="0"/>
        <w:jc w:val="left"/>
        <w:rPr>
          <w:i/>
          <w:sz w:val="22"/>
        </w:rPr>
      </w:pPr>
      <w:r>
        <w:rPr>
          <w:i/>
          <w:sz w:val="22"/>
        </w:rPr>
        <w:t>Tel:</w:t>
      </w:r>
      <w:r>
        <w:rPr>
          <w:i/>
          <w:spacing w:val="-5"/>
          <w:sz w:val="22"/>
        </w:rPr>
        <w:t> </w:t>
      </w:r>
      <w:r>
        <w:rPr>
          <w:i/>
          <w:sz w:val="22"/>
        </w:rPr>
        <w:t>928.98.15.28</w:t>
      </w:r>
      <w:r>
        <w:rPr>
          <w:i/>
          <w:spacing w:val="-2"/>
          <w:sz w:val="22"/>
        </w:rPr>
        <w:t> </w:t>
      </w:r>
      <w:r>
        <w:rPr>
          <w:i/>
          <w:sz w:val="22"/>
        </w:rPr>
        <w:t>–</w:t>
      </w:r>
      <w:r>
        <w:rPr>
          <w:i/>
          <w:spacing w:val="-5"/>
          <w:sz w:val="22"/>
        </w:rPr>
        <w:t> </w:t>
      </w:r>
      <w:r>
        <w:rPr>
          <w:i/>
          <w:sz w:val="22"/>
        </w:rPr>
        <w:t>616.37.70.19</w:t>
      </w:r>
      <w:r>
        <w:rPr>
          <w:i/>
          <w:spacing w:val="-2"/>
          <w:sz w:val="22"/>
        </w:rPr>
        <w:t> </w:t>
      </w:r>
      <w:r>
        <w:rPr>
          <w:i/>
          <w:sz w:val="22"/>
        </w:rPr>
        <w:t>Fax:</w:t>
      </w:r>
      <w:r>
        <w:rPr>
          <w:i/>
          <w:spacing w:val="-2"/>
          <w:sz w:val="22"/>
        </w:rPr>
        <w:t> </w:t>
      </w:r>
      <w:r>
        <w:rPr>
          <w:i/>
          <w:sz w:val="22"/>
        </w:rPr>
        <w:t>928.98.07.66</w:t>
      </w:r>
      <w:r>
        <w:rPr>
          <w:i/>
          <w:spacing w:val="-1"/>
          <w:sz w:val="22"/>
        </w:rPr>
        <w:t> </w:t>
      </w:r>
      <w:r>
        <w:rPr>
          <w:i/>
          <w:sz w:val="22"/>
        </w:rPr>
        <w:t>–</w:t>
      </w:r>
      <w:r>
        <w:rPr>
          <w:i/>
          <w:spacing w:val="-5"/>
          <w:sz w:val="22"/>
        </w:rPr>
        <w:t> </w:t>
      </w:r>
      <w:r>
        <w:rPr>
          <w:i/>
          <w:spacing w:val="-2"/>
          <w:sz w:val="22"/>
        </w:rPr>
        <w:t>911.41.24.38</w:t>
      </w:r>
    </w:p>
    <w:p>
      <w:pPr>
        <w:spacing w:before="0"/>
        <w:ind w:left="157" w:right="5232" w:firstLine="0"/>
        <w:jc w:val="left"/>
        <w:rPr>
          <w:i/>
          <w:sz w:val="22"/>
        </w:rPr>
      </w:pPr>
      <w:r>
        <w:rPr/>
        <mc:AlternateContent>
          <mc:Choice Requires="wps">
            <w:drawing>
              <wp:anchor distT="0" distB="0" distL="0" distR="0" allowOverlap="1" layoutInCell="1" locked="0" behindDoc="0" simplePos="0" relativeHeight="15729664">
                <wp:simplePos x="0" y="0"/>
                <wp:positionH relativeFrom="page">
                  <wp:posOffset>811530</wp:posOffset>
                </wp:positionH>
                <wp:positionV relativeFrom="paragraph">
                  <wp:posOffset>496354</wp:posOffset>
                </wp:positionV>
                <wp:extent cx="621157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11570" cy="1270"/>
                        </a:xfrm>
                        <a:custGeom>
                          <a:avLst/>
                          <a:gdLst/>
                          <a:ahLst/>
                          <a:cxnLst/>
                          <a:rect l="l" t="t" r="r" b="b"/>
                          <a:pathLst>
                            <a:path w="6211570" h="0">
                              <a:moveTo>
                                <a:pt x="0" y="0"/>
                              </a:moveTo>
                              <a:lnTo>
                                <a:pt x="6211570" y="0"/>
                              </a:lnTo>
                            </a:path>
                          </a:pathLst>
                        </a:custGeom>
                        <a:ln w="9525">
                          <a:solidFill>
                            <a:srgbClr val="538DD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63.900002pt,39.083004pt" to="553.000002pt,39.083004pt" stroked="true" strokeweight=".75pt" strokecolor="#538dd3">
                <v:stroke dashstyle="solid"/>
                <w10:wrap type="none"/>
              </v:line>
            </w:pict>
          </mc:Fallback>
        </mc:AlternateContent>
      </w:r>
      <w:r>
        <w:rPr>
          <w:i/>
          <w:sz w:val="22"/>
        </w:rPr>
        <w:t>Email.</w:t>
      </w:r>
      <w:r>
        <w:rPr>
          <w:i/>
          <w:spacing w:val="24"/>
          <w:sz w:val="22"/>
        </w:rPr>
        <w:t> </w:t>
      </w:r>
      <w:hyperlink r:id="rId7">
        <w:r>
          <w:rPr>
            <w:i/>
            <w:sz w:val="22"/>
          </w:rPr>
          <w:t>administracion@capital-consulting.es</w:t>
        </w:r>
      </w:hyperlink>
      <w:r>
        <w:rPr>
          <w:i/>
          <w:sz w:val="22"/>
        </w:rPr>
        <w:t> Web. </w:t>
      </w:r>
      <w:hyperlink r:id="rId8">
        <w:r>
          <w:rPr>
            <w:i/>
            <w:color w:val="0000FF"/>
            <w:sz w:val="22"/>
            <w:u w:val="single" w:color="0000FF"/>
          </w:rPr>
          <w:t>www.capital-consulting.es</w:t>
        </w:r>
      </w:hyperlink>
    </w:p>
    <w:p>
      <w:pPr>
        <w:pStyle w:val="BodyText"/>
        <w:rPr>
          <w:i/>
          <w:sz w:val="30"/>
        </w:rPr>
      </w:pPr>
    </w:p>
    <w:p>
      <w:pPr>
        <w:pStyle w:val="BodyText"/>
        <w:rPr>
          <w:i/>
          <w:sz w:val="30"/>
        </w:rPr>
      </w:pPr>
    </w:p>
    <w:p>
      <w:pPr>
        <w:pStyle w:val="BodyText"/>
        <w:rPr>
          <w:i/>
          <w:sz w:val="30"/>
        </w:rPr>
      </w:pPr>
    </w:p>
    <w:p>
      <w:pPr>
        <w:pStyle w:val="BodyText"/>
        <w:spacing w:before="245"/>
        <w:rPr>
          <w:i/>
          <w:sz w:val="30"/>
        </w:rPr>
      </w:pPr>
    </w:p>
    <w:p>
      <w:pPr>
        <w:pStyle w:val="Title"/>
      </w:pPr>
      <w:r>
        <w:rPr/>
        <w:t>INFORME</w:t>
      </w:r>
      <w:r>
        <w:rPr>
          <w:spacing w:val="-2"/>
        </w:rPr>
        <w:t> </w:t>
      </w:r>
      <w:r>
        <w:rPr/>
        <w:t>DE AUDITORIA DE LA</w:t>
      </w:r>
      <w:r>
        <w:rPr>
          <w:spacing w:val="-3"/>
        </w:rPr>
        <w:t> </w:t>
      </w:r>
      <w:r>
        <w:rPr/>
        <w:t>CUENTA</w:t>
      </w:r>
      <w:r>
        <w:rPr>
          <w:spacing w:val="-1"/>
        </w:rPr>
        <w:t> </w:t>
      </w:r>
      <w:r>
        <w:rPr/>
        <w:t>JUSTIFICATIVA</w:t>
      </w:r>
      <w:r>
        <w:rPr>
          <w:spacing w:val="-13"/>
        </w:rPr>
        <w:t> </w:t>
      </w:r>
      <w:r>
        <w:rPr/>
        <w:t>DE</w:t>
      </w:r>
      <w:r>
        <w:rPr>
          <w:spacing w:val="-2"/>
        </w:rPr>
        <w:t> </w:t>
      </w:r>
      <w:r>
        <w:rPr/>
        <w:t>LA SUBVENCIÓN NOMINATIVA PARA AYUDA A LA GESTION CONCEDIDA POR EL INSTITUTO INSULAR DE DEPORTES PARA EL AÑO 2020</w:t>
      </w:r>
    </w:p>
    <w:p>
      <w:pPr>
        <w:pStyle w:val="BodyText"/>
        <w:spacing w:before="255"/>
        <w:rPr>
          <w:b/>
          <w:sz w:val="30"/>
        </w:rPr>
      </w:pPr>
    </w:p>
    <w:p>
      <w:pPr>
        <w:spacing w:before="0"/>
        <w:ind w:left="2" w:right="0" w:firstLine="0"/>
        <w:jc w:val="center"/>
        <w:rPr>
          <w:b/>
          <w:sz w:val="26"/>
        </w:rPr>
      </w:pPr>
      <w:r>
        <w:rPr>
          <w:b/>
          <w:sz w:val="26"/>
        </w:rPr>
        <w:t>BENEFICIARIO:</w:t>
      </w:r>
      <w:r>
        <w:rPr>
          <w:b/>
          <w:spacing w:val="-8"/>
          <w:sz w:val="26"/>
        </w:rPr>
        <w:t> </w:t>
      </w:r>
      <w:r>
        <w:rPr>
          <w:b/>
          <w:sz w:val="26"/>
        </w:rPr>
        <w:t>ASOCIACION</w:t>
      </w:r>
      <w:r>
        <w:rPr>
          <w:b/>
          <w:spacing w:val="-9"/>
          <w:sz w:val="26"/>
        </w:rPr>
        <w:t> </w:t>
      </w:r>
      <w:r>
        <w:rPr>
          <w:b/>
          <w:sz w:val="26"/>
        </w:rPr>
        <w:t>DEPORTIVA</w:t>
      </w:r>
      <w:r>
        <w:rPr>
          <w:b/>
          <w:spacing w:val="-9"/>
          <w:sz w:val="26"/>
        </w:rPr>
        <w:t> </w:t>
      </w:r>
      <w:r>
        <w:rPr>
          <w:b/>
          <w:sz w:val="26"/>
        </w:rPr>
        <w:t>DE</w:t>
      </w:r>
      <w:r>
        <w:rPr>
          <w:b/>
          <w:spacing w:val="-7"/>
          <w:sz w:val="26"/>
        </w:rPr>
        <w:t> </w:t>
      </w:r>
      <w:r>
        <w:rPr>
          <w:b/>
          <w:sz w:val="26"/>
        </w:rPr>
        <w:t>MINUSVALIDOS</w:t>
      </w:r>
      <w:r>
        <w:rPr>
          <w:b/>
          <w:spacing w:val="-7"/>
          <w:sz w:val="26"/>
        </w:rPr>
        <w:t> </w:t>
      </w:r>
      <w:r>
        <w:rPr>
          <w:b/>
          <w:sz w:val="26"/>
        </w:rPr>
        <w:t>ECONY EXPEDIENTE: 18560/341/480010620</w:t>
      </w:r>
    </w:p>
    <w:p>
      <w:pPr>
        <w:pStyle w:val="BodyText"/>
        <w:rPr>
          <w:b/>
        </w:rPr>
      </w:pPr>
    </w:p>
    <w:p>
      <w:pPr>
        <w:pStyle w:val="BodyText"/>
        <w:spacing w:before="1"/>
        <w:rPr>
          <w:b/>
        </w:rPr>
      </w:pPr>
    </w:p>
    <w:p>
      <w:pPr>
        <w:spacing w:before="1"/>
        <w:ind w:left="660" w:right="656" w:firstLine="0"/>
        <w:jc w:val="center"/>
        <w:rPr>
          <w:b/>
          <w:sz w:val="26"/>
        </w:rPr>
      </w:pPr>
      <w:r>
        <w:rPr>
          <w:b/>
          <w:sz w:val="26"/>
        </w:rPr>
        <w:t>AL</w:t>
      </w:r>
      <w:r>
        <w:rPr>
          <w:b/>
          <w:spacing w:val="-6"/>
          <w:sz w:val="26"/>
        </w:rPr>
        <w:t> </w:t>
      </w:r>
      <w:r>
        <w:rPr>
          <w:b/>
          <w:sz w:val="26"/>
        </w:rPr>
        <w:t>SECRETARIO</w:t>
      </w:r>
      <w:r>
        <w:rPr>
          <w:b/>
          <w:spacing w:val="-6"/>
          <w:sz w:val="26"/>
        </w:rPr>
        <w:t> </w:t>
      </w:r>
      <w:r>
        <w:rPr>
          <w:b/>
          <w:sz w:val="26"/>
        </w:rPr>
        <w:t>DEL</w:t>
      </w:r>
      <w:r>
        <w:rPr>
          <w:b/>
          <w:spacing w:val="-6"/>
          <w:sz w:val="26"/>
        </w:rPr>
        <w:t> </w:t>
      </w:r>
      <w:r>
        <w:rPr>
          <w:b/>
          <w:sz w:val="26"/>
        </w:rPr>
        <w:t>INSTITUTO</w:t>
      </w:r>
      <w:r>
        <w:rPr>
          <w:b/>
          <w:spacing w:val="-6"/>
          <w:sz w:val="26"/>
        </w:rPr>
        <w:t> </w:t>
      </w:r>
      <w:r>
        <w:rPr>
          <w:b/>
          <w:sz w:val="26"/>
        </w:rPr>
        <w:t>INSULAR</w:t>
      </w:r>
      <w:r>
        <w:rPr>
          <w:b/>
          <w:spacing w:val="-6"/>
          <w:sz w:val="26"/>
        </w:rPr>
        <w:t> </w:t>
      </w:r>
      <w:r>
        <w:rPr>
          <w:b/>
          <w:sz w:val="26"/>
        </w:rPr>
        <w:t>DE</w:t>
      </w:r>
      <w:r>
        <w:rPr>
          <w:b/>
          <w:spacing w:val="-6"/>
          <w:sz w:val="26"/>
        </w:rPr>
        <w:t> </w:t>
      </w:r>
      <w:r>
        <w:rPr>
          <w:b/>
          <w:sz w:val="26"/>
        </w:rPr>
        <w:t>DEPORTES</w:t>
      </w:r>
      <w:r>
        <w:rPr>
          <w:b/>
          <w:spacing w:val="-6"/>
          <w:sz w:val="26"/>
        </w:rPr>
        <w:t> </w:t>
      </w:r>
      <w:r>
        <w:rPr>
          <w:b/>
          <w:sz w:val="26"/>
        </w:rPr>
        <w:t>DE GRAN CANARIA</w:t>
      </w:r>
    </w:p>
    <w:p>
      <w:pPr>
        <w:pStyle w:val="BodyText"/>
        <w:spacing w:before="295"/>
        <w:rPr>
          <w:b/>
        </w:rPr>
      </w:pPr>
    </w:p>
    <w:p>
      <w:pPr>
        <w:pStyle w:val="ListParagraph"/>
        <w:numPr>
          <w:ilvl w:val="0"/>
          <w:numId w:val="1"/>
        </w:numPr>
        <w:tabs>
          <w:tab w:pos="584" w:val="left" w:leader="none"/>
        </w:tabs>
        <w:spacing w:line="240" w:lineRule="auto" w:before="1" w:after="0"/>
        <w:ind w:left="584" w:right="0" w:hanging="427"/>
        <w:jc w:val="left"/>
        <w:rPr>
          <w:b/>
          <w:sz w:val="26"/>
        </w:rPr>
      </w:pPr>
      <w:r>
        <w:rPr/>
        <mc:AlternateContent>
          <mc:Choice Requires="wps">
            <w:drawing>
              <wp:anchor distT="0" distB="0" distL="0" distR="0" allowOverlap="1" layoutInCell="1" locked="0" behindDoc="1" simplePos="0" relativeHeight="487587840">
                <wp:simplePos x="0" y="0"/>
                <wp:positionH relativeFrom="page">
                  <wp:posOffset>792480</wp:posOffset>
                </wp:positionH>
                <wp:positionV relativeFrom="paragraph">
                  <wp:posOffset>201894</wp:posOffset>
                </wp:positionV>
                <wp:extent cx="606869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97212pt;width:477.82pt;height:.48001pt;mso-position-horizontal-relative:page;mso-position-vertical-relative:paragraph;z-index:-15728640;mso-wrap-distance-left:0;mso-wrap-distance-right:0" id="docshape3" filled="true" fillcolor="#000000" stroked="false">
                <v:fill type="solid"/>
                <w10:wrap type="topAndBottom"/>
              </v:rect>
            </w:pict>
          </mc:Fallback>
        </mc:AlternateContent>
      </w:r>
      <w:r>
        <w:rPr>
          <w:b/>
          <w:spacing w:val="-2"/>
          <w:sz w:val="26"/>
        </w:rPr>
        <w:t>INTRODUCCIÓN</w:t>
      </w:r>
    </w:p>
    <w:p>
      <w:pPr>
        <w:pStyle w:val="BodyText"/>
        <w:spacing w:before="3"/>
        <w:rPr>
          <w:b/>
        </w:rPr>
      </w:pPr>
    </w:p>
    <w:p>
      <w:pPr>
        <w:pStyle w:val="BodyText"/>
        <w:ind w:left="157" w:right="148"/>
        <w:jc w:val="both"/>
      </w:pPr>
      <w:r>
        <w:rPr/>
        <w:t>Para dar cumplimiento a lo dispuesto en el Decreto Nº030/20, de 26 de febrero de 2020</w:t>
      </w:r>
      <w:r>
        <w:rPr>
          <w:spacing w:val="80"/>
        </w:rPr>
        <w:t> </w:t>
      </w:r>
      <w:r>
        <w:rPr/>
        <w:t>por el que el Presidente del Insular de Deporte de Gran Canaria, concede una subvención nominativa a favor de la </w:t>
      </w:r>
      <w:r>
        <w:rPr>
          <w:b/>
        </w:rPr>
        <w:t>Asociación Deportiva de Minusválidos Econy</w:t>
      </w:r>
      <w:r>
        <w:rPr/>
        <w:t>, y aprueba las bases reguladoras de la misma que establecen la obligatoriedad de acompañar la cuenta justificativa de informe de un auditor de cuentas inscrito como ejerciente en el Registro Oficial de Auditores de Cuentas dependiente del Instituto de Contabilidad y Auditoría de Cuentas, hemos sido designados por el </w:t>
      </w:r>
      <w:r>
        <w:rPr>
          <w:b/>
        </w:rPr>
        <w:t>Asociación Deportiva de Minusválidos Econy</w:t>
      </w:r>
      <w:r>
        <w:rPr/>
        <w:t>, con C.I.F. B-35.249.609 y domicilio en la Calle Secretario Padilla, 166, 1ºB - C.P. 35.010 – Las Palmas de Gran Canaria.</w:t>
      </w:r>
    </w:p>
    <w:p>
      <w:pPr>
        <w:pStyle w:val="BodyText"/>
        <w:spacing w:before="1"/>
      </w:pPr>
    </w:p>
    <w:p>
      <w:pPr>
        <w:pStyle w:val="BodyText"/>
        <w:ind w:left="157" w:right="149"/>
        <w:jc w:val="both"/>
      </w:pPr>
      <w:r>
        <w:rPr/>
        <w:t>Una copia de la cuenta justificativa (Cuenta de Ingresos y Gastos, Memoria Económica y Memoria de Actuación), sellada por la beneficiaria a efectos de identificación, se</w:t>
      </w:r>
      <w:r>
        <w:rPr>
          <w:spacing w:val="40"/>
        </w:rPr>
        <w:t> </w:t>
      </w:r>
      <w:r>
        <w:rPr/>
        <w:t>acompaña como Anexos I y II al presente informe. La preparación y presentación de la citada cuenta justificativa es responsabilidad de la entidad beneficiaria </w:t>
      </w:r>
      <w:r>
        <w:rPr>
          <w:b/>
        </w:rPr>
        <w:t>Asociación Deportiva de Minusválidos Econy</w:t>
      </w:r>
      <w:r>
        <w:rPr/>
        <w:t>, concretándose el alcance de nuestro trabajo a la revisión de la cuenta justificativa con el alcance establecido en la Base 9ª del Decreto 030/20 de 26 de febrero de 2020, por la que se aprueban las bases reguladoras de la subvención nominativa.</w:t>
      </w:r>
    </w:p>
    <w:p>
      <w:pPr>
        <w:pStyle w:val="BodyText"/>
      </w:pPr>
    </w:p>
    <w:p>
      <w:pPr>
        <w:pStyle w:val="BodyText"/>
        <w:ind w:left="157" w:right="149"/>
        <w:jc w:val="both"/>
      </w:pPr>
      <w:r>
        <w:rPr/>
        <w:t>Las comprobaciones han sido efectuadas por la firma auditora como único equipo de control en fechas próximas a la emisión de este informe, interviniendo como responsable por parte de la entidad </w:t>
      </w:r>
      <w:r>
        <w:rPr>
          <w:b/>
        </w:rPr>
        <w:t>Asociación Deportiva de Minusválidos Econy, </w:t>
      </w:r>
      <w:r>
        <w:rPr/>
        <w:t>D. Ismael Naim </w:t>
      </w:r>
      <w:r>
        <w:rPr>
          <w:spacing w:val="-2"/>
        </w:rPr>
        <w:t>Bencharki.</w:t>
      </w:r>
    </w:p>
    <w:p>
      <w:pPr>
        <w:spacing w:after="0"/>
        <w:jc w:val="both"/>
        <w:sectPr>
          <w:footerReference w:type="default" r:id="rId5"/>
          <w:type w:val="continuous"/>
          <w:pgSz w:w="11910" w:h="16840"/>
          <w:pgMar w:header="0" w:footer="1034" w:top="480" w:bottom="1220" w:left="1120" w:right="980"/>
          <w:pgNumType w:start="1"/>
        </w:sectPr>
      </w:pPr>
    </w:p>
    <w:p>
      <w:pPr>
        <w:pStyle w:val="BodyText"/>
      </w:pPr>
    </w:p>
    <w:p>
      <w:pPr>
        <w:pStyle w:val="BodyText"/>
        <w:spacing w:before="12"/>
      </w:pPr>
    </w:p>
    <w:p>
      <w:pPr>
        <w:pStyle w:val="Heading1"/>
        <w:numPr>
          <w:ilvl w:val="0"/>
          <w:numId w:val="1"/>
        </w:numPr>
        <w:tabs>
          <w:tab w:pos="581" w:val="left" w:leader="none"/>
        </w:tabs>
        <w:spacing w:line="240" w:lineRule="auto" w:before="0" w:after="0"/>
        <w:ind w:left="581" w:right="0" w:hanging="424"/>
        <w:jc w:val="left"/>
      </w:pPr>
      <w:r>
        <w:rPr/>
        <mc:AlternateContent>
          <mc:Choice Requires="wps">
            <w:drawing>
              <wp:anchor distT="0" distB="0" distL="0" distR="0" allowOverlap="1" layoutInCell="1" locked="0" behindDoc="1" simplePos="0" relativeHeight="487589376">
                <wp:simplePos x="0" y="0"/>
                <wp:positionH relativeFrom="page">
                  <wp:posOffset>792480</wp:posOffset>
                </wp:positionH>
                <wp:positionV relativeFrom="paragraph">
                  <wp:posOffset>201795</wp:posOffset>
                </wp:positionV>
                <wp:extent cx="6068695" cy="698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68695" cy="6985"/>
                        </a:xfrm>
                        <a:custGeom>
                          <a:avLst/>
                          <a:gdLst/>
                          <a:ahLst/>
                          <a:cxnLst/>
                          <a:rect l="l" t="t" r="r" b="b"/>
                          <a:pathLst>
                            <a:path w="6068695" h="6985">
                              <a:moveTo>
                                <a:pt x="6068314" y="0"/>
                              </a:moveTo>
                              <a:lnTo>
                                <a:pt x="0" y="0"/>
                              </a:lnTo>
                              <a:lnTo>
                                <a:pt x="0" y="6400"/>
                              </a:lnTo>
                              <a:lnTo>
                                <a:pt x="6068314" y="6400"/>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8944pt;width:477.82pt;height:.504pt;mso-position-horizontal-relative:page;mso-position-vertical-relative:paragraph;z-index:-15727104;mso-wrap-distance-left:0;mso-wrap-distance-right:0" id="docshape6" filled="true" fillcolor="#000000" stroked="false">
                <v:fill type="solid"/>
                <w10:wrap type="topAndBottom"/>
              </v:rect>
            </w:pict>
          </mc:Fallback>
        </mc:AlternateContent>
      </w:r>
      <w:r>
        <w:rPr/>
        <w:t>DATOS</w:t>
      </w:r>
      <w:r>
        <w:rPr>
          <w:spacing w:val="-6"/>
        </w:rPr>
        <w:t> </w:t>
      </w:r>
      <w:r>
        <w:rPr/>
        <w:t>DE</w:t>
      </w:r>
      <w:r>
        <w:rPr>
          <w:spacing w:val="-8"/>
        </w:rPr>
        <w:t> </w:t>
      </w:r>
      <w:r>
        <w:rPr/>
        <w:t>LA</w:t>
      </w:r>
      <w:r>
        <w:rPr>
          <w:spacing w:val="-6"/>
        </w:rPr>
        <w:t> </w:t>
      </w:r>
      <w:r>
        <w:rPr/>
        <w:t>OPERACIÓN</w:t>
      </w:r>
      <w:r>
        <w:rPr>
          <w:spacing w:val="-5"/>
        </w:rPr>
        <w:t> </w:t>
      </w:r>
      <w:r>
        <w:rPr/>
        <w:t>OBJETO</w:t>
      </w:r>
      <w:r>
        <w:rPr>
          <w:spacing w:val="-8"/>
        </w:rPr>
        <w:t> </w:t>
      </w:r>
      <w:r>
        <w:rPr/>
        <w:t>DE</w:t>
      </w:r>
      <w:r>
        <w:rPr>
          <w:spacing w:val="-8"/>
        </w:rPr>
        <w:t> </w:t>
      </w:r>
      <w:r>
        <w:rPr>
          <w:spacing w:val="-2"/>
        </w:rPr>
        <w:t>CONTROL</w:t>
      </w:r>
    </w:p>
    <w:p>
      <w:pPr>
        <w:pStyle w:val="BodyText"/>
        <w:spacing w:before="3"/>
        <w:rPr>
          <w:b/>
        </w:rPr>
      </w:pPr>
    </w:p>
    <w:p>
      <w:pPr>
        <w:pStyle w:val="BodyText"/>
        <w:ind w:left="157" w:right="150"/>
        <w:jc w:val="both"/>
      </w:pPr>
      <w:r>
        <w:rPr/>
        <w:t>La subvención objeto de comprobación ha sido concedida a la entidad </w:t>
      </w:r>
      <w:r>
        <w:rPr>
          <w:b/>
        </w:rPr>
        <w:t>Asociación Deportiva de Minusválidos Econy</w:t>
      </w:r>
      <w:r>
        <w:rPr/>
        <w:t>, con cargo a la aplicación presupuestaria 18560/341/480010620, Proyecto “Ayuda a gestión”, del Presupuesto, y los planes Estratégico y Operativo de Subvenciones para 2020 del Instituto Insular de Deportes de Gran Canaria. El importe aprobado de la subvención es de 140.000,00 euros que</w:t>
      </w:r>
      <w:r>
        <w:rPr>
          <w:spacing w:val="80"/>
        </w:rPr>
        <w:t> </w:t>
      </w:r>
      <w:r>
        <w:rPr/>
        <w:t>representa un 45,26% sobre un presupuesto total de gastos de 309.323,91 euros más el coste de auditoría de 2.642,90 euros, (IGIC incluido) ascendiendo el importe total subvencionable a 142.642,90 euros, con el objeto de </w:t>
      </w:r>
      <w:r>
        <w:rPr>
          <w:b/>
        </w:rPr>
        <w:t>Ayuda a la gestión</w:t>
      </w:r>
      <w:r>
        <w:rPr/>
        <w:t>, con número de expediente 18560/341/480010620.</w:t>
      </w:r>
    </w:p>
    <w:p>
      <w:pPr>
        <w:pStyle w:val="BodyText"/>
      </w:pPr>
    </w:p>
    <w:p>
      <w:pPr>
        <w:pStyle w:val="BodyText"/>
        <w:ind w:left="157" w:right="151"/>
        <w:jc w:val="both"/>
      </w:pPr>
      <w:r>
        <w:rPr/>
        <w:t>De acuerdo a lo indicado en la Base Novena del Decreto presidencial 030/20 de 26 de febrero de 2020, el beneficiario podrá optar por justificar la subvención mediante la modalidad de cuenta justificativa, con aportación de informe de auditor. En este supuesto</w:t>
      </w:r>
      <w:r>
        <w:rPr>
          <w:spacing w:val="40"/>
        </w:rPr>
        <w:t> </w:t>
      </w:r>
      <w:r>
        <w:rPr/>
        <w:t>el gasto de auditoría tendrá carácter subvencionable.</w:t>
      </w:r>
    </w:p>
    <w:p>
      <w:pPr>
        <w:pStyle w:val="BodyText"/>
        <w:spacing w:before="231"/>
        <w:ind w:left="157" w:right="154"/>
        <w:jc w:val="both"/>
      </w:pPr>
      <w:r>
        <w:rPr/>
        <w:t>Una vez verificada la cuenta justificativa aportada, se determinan los siguientes importes relativos a la subvención analizada:</w:t>
      </w:r>
    </w:p>
    <w:p>
      <w:pPr>
        <w:pStyle w:val="BodyText"/>
        <w:spacing w:before="9"/>
        <w:rPr>
          <w:sz w:val="19"/>
        </w:rPr>
      </w:pPr>
    </w:p>
    <w:tbl>
      <w:tblPr>
        <w:tblW w:w="0" w:type="auto"/>
        <w:jc w:val="left"/>
        <w:tblInd w:w="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1596"/>
        <w:gridCol w:w="1500"/>
        <w:gridCol w:w="1496"/>
      </w:tblGrid>
      <w:tr>
        <w:trPr>
          <w:trHeight w:val="690" w:hRule="atLeast"/>
        </w:trPr>
        <w:tc>
          <w:tcPr>
            <w:tcW w:w="3689" w:type="dxa"/>
            <w:shd w:val="clear" w:color="auto" w:fill="E1EED9"/>
          </w:tcPr>
          <w:p>
            <w:pPr>
              <w:pStyle w:val="TableParagraph"/>
              <w:spacing w:before="0"/>
              <w:jc w:val="left"/>
              <w:rPr>
                <w:sz w:val="24"/>
              </w:rPr>
            </w:pPr>
          </w:p>
        </w:tc>
        <w:tc>
          <w:tcPr>
            <w:tcW w:w="1596" w:type="dxa"/>
            <w:shd w:val="clear" w:color="auto" w:fill="E1EED9"/>
          </w:tcPr>
          <w:p>
            <w:pPr>
              <w:pStyle w:val="TableParagraph"/>
              <w:spacing w:before="2"/>
              <w:ind w:left="14"/>
              <w:jc w:val="center"/>
              <w:rPr>
                <w:b/>
                <w:sz w:val="20"/>
              </w:rPr>
            </w:pPr>
            <w:r>
              <w:rPr>
                <w:b/>
                <w:spacing w:val="-2"/>
                <w:sz w:val="20"/>
              </w:rPr>
              <w:t>PRESUPUESTO PRESENTADO/</w:t>
            </w:r>
          </w:p>
          <w:p>
            <w:pPr>
              <w:pStyle w:val="TableParagraph"/>
              <w:spacing w:line="208" w:lineRule="exact" w:before="0"/>
              <w:ind w:left="14" w:right="4"/>
              <w:jc w:val="center"/>
              <w:rPr>
                <w:b/>
                <w:sz w:val="20"/>
              </w:rPr>
            </w:pPr>
            <w:r>
              <w:rPr>
                <w:b/>
                <w:spacing w:val="-2"/>
                <w:sz w:val="20"/>
              </w:rPr>
              <w:t>APROBADO</w:t>
            </w:r>
          </w:p>
        </w:tc>
        <w:tc>
          <w:tcPr>
            <w:tcW w:w="1500" w:type="dxa"/>
            <w:shd w:val="clear" w:color="auto" w:fill="E1EED9"/>
          </w:tcPr>
          <w:p>
            <w:pPr>
              <w:pStyle w:val="TableParagraph"/>
              <w:spacing w:before="117"/>
              <w:ind w:left="69" w:firstLine="328"/>
              <w:jc w:val="left"/>
              <w:rPr>
                <w:b/>
                <w:sz w:val="20"/>
              </w:rPr>
            </w:pPr>
            <w:r>
              <w:rPr>
                <w:b/>
                <w:spacing w:val="-2"/>
                <w:sz w:val="20"/>
              </w:rPr>
              <w:t>GASTO JUSTIFICADO</w:t>
            </w:r>
          </w:p>
        </w:tc>
        <w:tc>
          <w:tcPr>
            <w:tcW w:w="1496" w:type="dxa"/>
            <w:shd w:val="clear" w:color="auto" w:fill="E1EED9"/>
          </w:tcPr>
          <w:p>
            <w:pPr>
              <w:pStyle w:val="TableParagraph"/>
              <w:spacing w:before="0"/>
              <w:jc w:val="left"/>
              <w:rPr>
                <w:sz w:val="20"/>
              </w:rPr>
            </w:pPr>
          </w:p>
          <w:p>
            <w:pPr>
              <w:pStyle w:val="TableParagraph"/>
              <w:spacing w:before="0"/>
              <w:ind w:right="91"/>
              <w:rPr>
                <w:b/>
                <w:sz w:val="20"/>
              </w:rPr>
            </w:pPr>
            <w:r>
              <w:rPr>
                <w:b/>
                <w:spacing w:val="-2"/>
                <w:sz w:val="20"/>
              </w:rPr>
              <w:t>DESVIACIÓN</w:t>
            </w:r>
          </w:p>
        </w:tc>
      </w:tr>
      <w:tr>
        <w:trPr>
          <w:trHeight w:val="284" w:hRule="atLeast"/>
        </w:trPr>
        <w:tc>
          <w:tcPr>
            <w:tcW w:w="3689" w:type="dxa"/>
          </w:tcPr>
          <w:p>
            <w:pPr>
              <w:pStyle w:val="TableParagraph"/>
              <w:spacing w:before="29"/>
              <w:ind w:left="69"/>
              <w:jc w:val="left"/>
              <w:rPr>
                <w:sz w:val="20"/>
              </w:rPr>
            </w:pPr>
            <w:r>
              <w:rPr>
                <w:sz w:val="20"/>
              </w:rPr>
              <w:t>CUENTA</w:t>
            </w:r>
            <w:r>
              <w:rPr>
                <w:spacing w:val="-8"/>
                <w:sz w:val="20"/>
              </w:rPr>
              <w:t> </w:t>
            </w:r>
            <w:r>
              <w:rPr>
                <w:sz w:val="20"/>
              </w:rPr>
              <w:t>JUSTIFICATIVA</w:t>
            </w:r>
            <w:r>
              <w:rPr>
                <w:spacing w:val="-6"/>
                <w:sz w:val="20"/>
              </w:rPr>
              <w:t> </w:t>
            </w:r>
            <w:r>
              <w:rPr>
                <w:sz w:val="20"/>
              </w:rPr>
              <w:t>DE</w:t>
            </w:r>
            <w:r>
              <w:rPr>
                <w:spacing w:val="-8"/>
                <w:sz w:val="20"/>
              </w:rPr>
              <w:t> </w:t>
            </w:r>
            <w:r>
              <w:rPr>
                <w:spacing w:val="-2"/>
                <w:sz w:val="20"/>
              </w:rPr>
              <w:t>GASTOS</w:t>
            </w:r>
          </w:p>
        </w:tc>
        <w:tc>
          <w:tcPr>
            <w:tcW w:w="1596" w:type="dxa"/>
          </w:tcPr>
          <w:p>
            <w:pPr>
              <w:pStyle w:val="TableParagraph"/>
              <w:spacing w:before="29"/>
              <w:ind w:right="50"/>
              <w:rPr>
                <w:sz w:val="20"/>
              </w:rPr>
            </w:pPr>
            <w:r>
              <w:rPr>
                <w:sz w:val="20"/>
              </w:rPr>
              <w:t>309.323,91</w:t>
            </w:r>
            <w:r>
              <w:rPr>
                <w:spacing w:val="-6"/>
                <w:sz w:val="20"/>
              </w:rPr>
              <w:t> </w:t>
            </w:r>
            <w:r>
              <w:rPr>
                <w:spacing w:val="-10"/>
                <w:sz w:val="20"/>
              </w:rPr>
              <w:t>€</w:t>
            </w:r>
          </w:p>
        </w:tc>
        <w:tc>
          <w:tcPr>
            <w:tcW w:w="1500" w:type="dxa"/>
          </w:tcPr>
          <w:p>
            <w:pPr>
              <w:pStyle w:val="TableParagraph"/>
              <w:spacing w:before="29"/>
              <w:ind w:right="50"/>
              <w:rPr>
                <w:sz w:val="20"/>
              </w:rPr>
            </w:pPr>
            <w:r>
              <w:rPr>
                <w:sz w:val="20"/>
              </w:rPr>
              <w:t>256.313,99</w:t>
            </w:r>
            <w:r>
              <w:rPr>
                <w:spacing w:val="-6"/>
                <w:sz w:val="20"/>
              </w:rPr>
              <w:t> </w:t>
            </w:r>
            <w:r>
              <w:rPr>
                <w:spacing w:val="-10"/>
                <w:sz w:val="20"/>
              </w:rPr>
              <w:t>€</w:t>
            </w:r>
          </w:p>
        </w:tc>
        <w:tc>
          <w:tcPr>
            <w:tcW w:w="1496" w:type="dxa"/>
          </w:tcPr>
          <w:p>
            <w:pPr>
              <w:pStyle w:val="TableParagraph"/>
              <w:spacing w:before="29"/>
              <w:ind w:right="50"/>
              <w:rPr>
                <w:sz w:val="20"/>
              </w:rPr>
            </w:pPr>
            <w:r>
              <w:rPr>
                <w:sz w:val="20"/>
              </w:rPr>
              <w:t>-53.009,92</w:t>
            </w:r>
            <w:r>
              <w:rPr>
                <w:spacing w:val="-7"/>
                <w:sz w:val="20"/>
              </w:rPr>
              <w:t> </w:t>
            </w:r>
            <w:r>
              <w:rPr>
                <w:spacing w:val="-10"/>
                <w:sz w:val="20"/>
              </w:rPr>
              <w:t>€</w:t>
            </w:r>
          </w:p>
        </w:tc>
      </w:tr>
      <w:tr>
        <w:trPr>
          <w:trHeight w:val="284" w:hRule="atLeast"/>
        </w:trPr>
        <w:tc>
          <w:tcPr>
            <w:tcW w:w="3689" w:type="dxa"/>
          </w:tcPr>
          <w:p>
            <w:pPr>
              <w:pStyle w:val="TableParagraph"/>
              <w:ind w:left="69"/>
              <w:jc w:val="left"/>
              <w:rPr>
                <w:sz w:val="20"/>
              </w:rPr>
            </w:pPr>
            <w:r>
              <w:rPr>
                <w:sz w:val="20"/>
              </w:rPr>
              <w:t>IMPORTE</w:t>
            </w:r>
            <w:r>
              <w:rPr>
                <w:spacing w:val="-9"/>
                <w:sz w:val="20"/>
              </w:rPr>
              <w:t> </w:t>
            </w:r>
            <w:r>
              <w:rPr>
                <w:spacing w:val="-2"/>
                <w:sz w:val="20"/>
              </w:rPr>
              <w:t>CONCEDIDO</w:t>
            </w:r>
          </w:p>
        </w:tc>
        <w:tc>
          <w:tcPr>
            <w:tcW w:w="1596" w:type="dxa"/>
          </w:tcPr>
          <w:p>
            <w:pPr>
              <w:pStyle w:val="TableParagraph"/>
              <w:ind w:right="50"/>
              <w:rPr>
                <w:sz w:val="20"/>
              </w:rPr>
            </w:pPr>
            <w:r>
              <w:rPr>
                <w:sz w:val="20"/>
              </w:rPr>
              <w:t>140.000,00</w:t>
            </w:r>
            <w:r>
              <w:rPr>
                <w:spacing w:val="-6"/>
                <w:sz w:val="20"/>
              </w:rPr>
              <w:t> </w:t>
            </w:r>
            <w:r>
              <w:rPr>
                <w:spacing w:val="-10"/>
                <w:sz w:val="20"/>
              </w:rPr>
              <w:t>€</w:t>
            </w:r>
          </w:p>
        </w:tc>
        <w:tc>
          <w:tcPr>
            <w:tcW w:w="1500" w:type="dxa"/>
          </w:tcPr>
          <w:p>
            <w:pPr>
              <w:pStyle w:val="TableParagraph"/>
              <w:ind w:right="50"/>
              <w:rPr>
                <w:sz w:val="20"/>
              </w:rPr>
            </w:pPr>
            <w:r>
              <w:rPr>
                <w:sz w:val="20"/>
              </w:rPr>
              <w:t>140.000,00</w:t>
            </w:r>
            <w:r>
              <w:rPr>
                <w:spacing w:val="-6"/>
                <w:sz w:val="20"/>
              </w:rPr>
              <w:t> </w:t>
            </w:r>
            <w:r>
              <w:rPr>
                <w:spacing w:val="-10"/>
                <w:sz w:val="20"/>
              </w:rPr>
              <w:t>€</w:t>
            </w:r>
          </w:p>
        </w:tc>
        <w:tc>
          <w:tcPr>
            <w:tcW w:w="1496" w:type="dxa"/>
          </w:tcPr>
          <w:p>
            <w:pPr>
              <w:pStyle w:val="TableParagraph"/>
              <w:ind w:right="50"/>
              <w:rPr>
                <w:sz w:val="20"/>
              </w:rPr>
            </w:pPr>
            <w:r>
              <w:rPr>
                <w:spacing w:val="-10"/>
                <w:sz w:val="20"/>
              </w:rPr>
              <w:t>-</w:t>
            </w:r>
          </w:p>
        </w:tc>
      </w:tr>
      <w:tr>
        <w:trPr>
          <w:trHeight w:val="284" w:hRule="atLeast"/>
        </w:trPr>
        <w:tc>
          <w:tcPr>
            <w:tcW w:w="3689" w:type="dxa"/>
          </w:tcPr>
          <w:p>
            <w:pPr>
              <w:pStyle w:val="TableParagraph"/>
              <w:ind w:left="69"/>
              <w:jc w:val="left"/>
              <w:rPr>
                <w:sz w:val="20"/>
              </w:rPr>
            </w:pPr>
            <w:r>
              <w:rPr>
                <w:spacing w:val="-5"/>
                <w:sz w:val="20"/>
              </w:rPr>
              <w:t>(%)</w:t>
            </w:r>
          </w:p>
        </w:tc>
        <w:tc>
          <w:tcPr>
            <w:tcW w:w="1596" w:type="dxa"/>
          </w:tcPr>
          <w:p>
            <w:pPr>
              <w:pStyle w:val="TableParagraph"/>
              <w:ind w:right="47"/>
              <w:rPr>
                <w:sz w:val="20"/>
              </w:rPr>
            </w:pPr>
            <w:r>
              <w:rPr>
                <w:spacing w:val="-2"/>
                <w:sz w:val="20"/>
              </w:rPr>
              <w:t>45,26%</w:t>
            </w:r>
          </w:p>
        </w:tc>
        <w:tc>
          <w:tcPr>
            <w:tcW w:w="1500" w:type="dxa"/>
          </w:tcPr>
          <w:p>
            <w:pPr>
              <w:pStyle w:val="TableParagraph"/>
              <w:ind w:right="47"/>
              <w:rPr>
                <w:sz w:val="20"/>
              </w:rPr>
            </w:pPr>
            <w:r>
              <w:rPr>
                <w:spacing w:val="-2"/>
                <w:sz w:val="20"/>
              </w:rPr>
              <w:t>54,62%</w:t>
            </w:r>
          </w:p>
        </w:tc>
        <w:tc>
          <w:tcPr>
            <w:tcW w:w="1496" w:type="dxa"/>
          </w:tcPr>
          <w:p>
            <w:pPr>
              <w:pStyle w:val="TableParagraph"/>
              <w:ind w:right="47"/>
              <w:rPr>
                <w:sz w:val="20"/>
              </w:rPr>
            </w:pPr>
            <w:r>
              <w:rPr>
                <w:spacing w:val="-2"/>
                <w:sz w:val="20"/>
              </w:rPr>
              <w:t>9,36%</w:t>
            </w:r>
          </w:p>
        </w:tc>
      </w:tr>
    </w:tbl>
    <w:p>
      <w:pPr>
        <w:pStyle w:val="BodyText"/>
        <w:spacing w:before="232"/>
        <w:ind w:left="157" w:right="149"/>
        <w:jc w:val="both"/>
      </w:pPr>
      <w:r>
        <w:rPr/>
        <w:t>La</w:t>
      </w:r>
      <w:r>
        <w:rPr>
          <w:spacing w:val="-2"/>
        </w:rPr>
        <w:t> </w:t>
      </w:r>
      <w:r>
        <w:rPr/>
        <w:t>Beneficiaria</w:t>
      </w:r>
      <w:r>
        <w:rPr>
          <w:spacing w:val="-2"/>
        </w:rPr>
        <w:t> </w:t>
      </w:r>
      <w:r>
        <w:rPr/>
        <w:t>ha</w:t>
      </w:r>
      <w:r>
        <w:rPr>
          <w:spacing w:val="-2"/>
        </w:rPr>
        <w:t> </w:t>
      </w:r>
      <w:r>
        <w:rPr/>
        <w:t>justificado</w:t>
      </w:r>
      <w:r>
        <w:rPr>
          <w:spacing w:val="-2"/>
        </w:rPr>
        <w:t> </w:t>
      </w:r>
      <w:r>
        <w:rPr/>
        <w:t>el</w:t>
      </w:r>
      <w:r>
        <w:rPr>
          <w:spacing w:val="-2"/>
        </w:rPr>
        <w:t> </w:t>
      </w:r>
      <w:r>
        <w:rPr/>
        <w:t>82,86%</w:t>
      </w:r>
      <w:r>
        <w:rPr>
          <w:spacing w:val="-2"/>
        </w:rPr>
        <w:t> </w:t>
      </w:r>
      <w:r>
        <w:rPr/>
        <w:t>del</w:t>
      </w:r>
      <w:r>
        <w:rPr>
          <w:spacing w:val="-2"/>
        </w:rPr>
        <w:t> </w:t>
      </w:r>
      <w:r>
        <w:rPr/>
        <w:t>presupuesto</w:t>
      </w:r>
      <w:r>
        <w:rPr>
          <w:spacing w:val="-1"/>
        </w:rPr>
        <w:t> </w:t>
      </w:r>
      <w:r>
        <w:rPr/>
        <w:t>inicialmente aprobado,</w:t>
      </w:r>
      <w:r>
        <w:rPr>
          <w:spacing w:val="-2"/>
        </w:rPr>
        <w:t> </w:t>
      </w:r>
      <w:r>
        <w:rPr/>
        <w:t>existiendo una desviación de 53.009,92 euros.</w:t>
      </w:r>
    </w:p>
    <w:p>
      <w:pPr>
        <w:pStyle w:val="BodyText"/>
        <w:spacing w:before="230"/>
        <w:ind w:left="157"/>
        <w:jc w:val="both"/>
      </w:pPr>
      <w:r>
        <w:rPr/>
        <w:t>La</w:t>
      </w:r>
      <w:r>
        <w:rPr>
          <w:spacing w:val="-7"/>
        </w:rPr>
        <w:t> </w:t>
      </w:r>
      <w:r>
        <w:rPr/>
        <w:t>Beneficiaria</w:t>
      </w:r>
      <w:r>
        <w:rPr>
          <w:spacing w:val="-6"/>
        </w:rPr>
        <w:t> </w:t>
      </w:r>
      <w:r>
        <w:rPr/>
        <w:t>ha</w:t>
      </w:r>
      <w:r>
        <w:rPr>
          <w:spacing w:val="-6"/>
        </w:rPr>
        <w:t> </w:t>
      </w:r>
      <w:r>
        <w:rPr/>
        <w:t>recibido</w:t>
      </w:r>
      <w:r>
        <w:rPr>
          <w:spacing w:val="-6"/>
        </w:rPr>
        <w:t> </w:t>
      </w:r>
      <w:r>
        <w:rPr/>
        <w:t>por</w:t>
      </w:r>
      <w:r>
        <w:rPr>
          <w:spacing w:val="-6"/>
        </w:rPr>
        <w:t> </w:t>
      </w:r>
      <w:r>
        <w:rPr/>
        <w:t>anticipado</w:t>
      </w:r>
      <w:r>
        <w:rPr>
          <w:spacing w:val="-4"/>
        </w:rPr>
        <w:t> </w:t>
      </w:r>
      <w:r>
        <w:rPr/>
        <w:t>el</w:t>
      </w:r>
      <w:r>
        <w:rPr>
          <w:spacing w:val="-5"/>
        </w:rPr>
        <w:t> </w:t>
      </w:r>
      <w:r>
        <w:rPr/>
        <w:t>100%</w:t>
      </w:r>
      <w:r>
        <w:rPr>
          <w:spacing w:val="-6"/>
        </w:rPr>
        <w:t> </w:t>
      </w:r>
      <w:r>
        <w:rPr/>
        <w:t>de</w:t>
      </w:r>
      <w:r>
        <w:rPr>
          <w:spacing w:val="-6"/>
        </w:rPr>
        <w:t> </w:t>
      </w:r>
      <w:r>
        <w:rPr/>
        <w:t>la</w:t>
      </w:r>
      <w:r>
        <w:rPr>
          <w:spacing w:val="-4"/>
        </w:rPr>
        <w:t> </w:t>
      </w:r>
      <w:r>
        <w:rPr/>
        <w:t>subvención</w:t>
      </w:r>
      <w:r>
        <w:rPr>
          <w:spacing w:val="-4"/>
        </w:rPr>
        <w:t> </w:t>
      </w:r>
      <w:r>
        <w:rPr>
          <w:spacing w:val="-2"/>
        </w:rPr>
        <w:t>concedida.</w:t>
      </w:r>
    </w:p>
    <w:p>
      <w:pPr>
        <w:pStyle w:val="BodyText"/>
        <w:spacing w:before="297"/>
      </w:pPr>
    </w:p>
    <w:p>
      <w:pPr>
        <w:pStyle w:val="Heading1"/>
        <w:numPr>
          <w:ilvl w:val="0"/>
          <w:numId w:val="1"/>
        </w:numPr>
        <w:tabs>
          <w:tab w:pos="580" w:val="left" w:leader="none"/>
        </w:tabs>
        <w:spacing w:line="240" w:lineRule="auto" w:before="0" w:after="0"/>
        <w:ind w:left="580" w:right="0" w:hanging="423"/>
        <w:jc w:val="left"/>
      </w:pPr>
      <w:r>
        <w:rPr/>
        <mc:AlternateContent>
          <mc:Choice Requires="wps">
            <w:drawing>
              <wp:anchor distT="0" distB="0" distL="0" distR="0" allowOverlap="1" layoutInCell="1" locked="0" behindDoc="1" simplePos="0" relativeHeight="487589888">
                <wp:simplePos x="0" y="0"/>
                <wp:positionH relativeFrom="page">
                  <wp:posOffset>792480</wp:posOffset>
                </wp:positionH>
                <wp:positionV relativeFrom="paragraph">
                  <wp:posOffset>201867</wp:posOffset>
                </wp:positionV>
                <wp:extent cx="606869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68695" cy="6350"/>
                        </a:xfrm>
                        <a:custGeom>
                          <a:avLst/>
                          <a:gdLst/>
                          <a:ahLst/>
                          <a:cxnLst/>
                          <a:rect l="l" t="t" r="r" b="b"/>
                          <a:pathLst>
                            <a:path w="6068695" h="6350">
                              <a:moveTo>
                                <a:pt x="6068314" y="0"/>
                              </a:moveTo>
                              <a:lnTo>
                                <a:pt x="0" y="0"/>
                              </a:lnTo>
                              <a:lnTo>
                                <a:pt x="0" y="6095"/>
                              </a:lnTo>
                              <a:lnTo>
                                <a:pt x="6068314" y="6095"/>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95118pt;width:477.82pt;height:.47998pt;mso-position-horizontal-relative:page;mso-position-vertical-relative:paragraph;z-index:-15726592;mso-wrap-distance-left:0;mso-wrap-distance-right:0" id="docshape7" filled="true" fillcolor="#000000" stroked="false">
                <v:fill type="solid"/>
                <w10:wrap type="topAndBottom"/>
              </v:rect>
            </w:pict>
          </mc:Fallback>
        </mc:AlternateContent>
      </w:r>
      <w:r>
        <w:rPr/>
        <w:t>OBJETIVOS</w:t>
      </w:r>
      <w:r>
        <w:rPr>
          <w:spacing w:val="-8"/>
        </w:rPr>
        <w:t> </w:t>
      </w:r>
      <w:r>
        <w:rPr/>
        <w:t>Y</w:t>
      </w:r>
      <w:r>
        <w:rPr>
          <w:spacing w:val="-5"/>
        </w:rPr>
        <w:t> </w:t>
      </w:r>
      <w:r>
        <w:rPr/>
        <w:t>ALCANCE</w:t>
      </w:r>
      <w:r>
        <w:rPr>
          <w:spacing w:val="-8"/>
        </w:rPr>
        <w:t> </w:t>
      </w:r>
      <w:r>
        <w:rPr/>
        <w:t>DE</w:t>
      </w:r>
      <w:r>
        <w:rPr>
          <w:spacing w:val="-7"/>
        </w:rPr>
        <w:t> </w:t>
      </w:r>
      <w:r>
        <w:rPr/>
        <w:t>LA</w:t>
      </w:r>
      <w:r>
        <w:rPr>
          <w:spacing w:val="-7"/>
        </w:rPr>
        <w:t> </w:t>
      </w:r>
      <w:r>
        <w:rPr>
          <w:spacing w:val="-2"/>
        </w:rPr>
        <w:t>VERIFICACIÓN</w:t>
      </w:r>
    </w:p>
    <w:p>
      <w:pPr>
        <w:pStyle w:val="BodyText"/>
        <w:spacing w:before="3"/>
        <w:rPr>
          <w:b/>
        </w:rPr>
      </w:pPr>
    </w:p>
    <w:p>
      <w:pPr>
        <w:pStyle w:val="BodyText"/>
        <w:ind w:left="157" w:right="154"/>
        <w:jc w:val="both"/>
      </w:pPr>
      <w:r>
        <w:rPr/>
        <w:t>Nuestro trabajo se ha realizado siguiendo lo establecido en la Orden EHA/1434/2007, de 17 de mayo, por la que se aprueba la norma de actuación de los auditores de cuentas en la realización de los trabajos de revisión de cuentas justificativas de subvenciones, en el ámbito del sector público estatal, y ha consistido en las comprobaciones que de forma resumida se comentan a continuación:</w:t>
      </w:r>
    </w:p>
    <w:p>
      <w:pPr>
        <w:pStyle w:val="BodyText"/>
        <w:spacing w:before="2"/>
      </w:pPr>
    </w:p>
    <w:p>
      <w:pPr>
        <w:pStyle w:val="Heading2"/>
        <w:numPr>
          <w:ilvl w:val="1"/>
          <w:numId w:val="1"/>
        </w:numPr>
        <w:tabs>
          <w:tab w:pos="439" w:val="left" w:leader="none"/>
        </w:tabs>
        <w:spacing w:line="240" w:lineRule="auto" w:before="0" w:after="0"/>
        <w:ind w:left="224" w:right="149" w:firstLine="0"/>
        <w:jc w:val="both"/>
        <w:rPr>
          <w:u w:val="single"/>
        </w:rPr>
      </w:pPr>
      <w:r>
        <w:rPr>
          <w:u w:val="single"/>
        </w:rPr>
        <w:t> Comprensión de las obligaciones impuestas a la Sociedad en la normativa</w:t>
      </w:r>
      <w:r>
        <w:rPr>
          <w:u w:val="none"/>
        </w:rPr>
        <w:t> </w:t>
      </w:r>
      <w:r>
        <w:rPr>
          <w:u w:val="single"/>
        </w:rPr>
        <w:t>reguladora de la subvención, así como en la convocatoria y resolución de concesión y</w:t>
      </w:r>
      <w:r>
        <w:rPr>
          <w:u w:val="none"/>
        </w:rPr>
        <w:t> </w:t>
      </w:r>
      <w:r>
        <w:rPr>
          <w:u w:val="single"/>
        </w:rPr>
        <w:t>en cuanta documentación que establezca las obligaciones impuestas al beneficiario</w:t>
      </w:r>
      <w:r>
        <w:rPr>
          <w:spacing w:val="80"/>
          <w:u w:val="none"/>
        </w:rPr>
        <w:t> </w:t>
      </w:r>
      <w:r>
        <w:rPr>
          <w:u w:val="single"/>
        </w:rPr>
        <w:t>de la misma.</w:t>
      </w:r>
    </w:p>
    <w:p>
      <w:pPr>
        <w:spacing w:after="0" w:line="240" w:lineRule="auto"/>
        <w:jc w:val="both"/>
        <w:sectPr>
          <w:headerReference w:type="default" r:id="rId9"/>
          <w:footerReference w:type="default" r:id="rId10"/>
          <w:pgSz w:w="11910" w:h="16840"/>
          <w:pgMar w:header="232" w:footer="1034" w:top="940" w:bottom="1220" w:left="1120" w:right="980"/>
        </w:sectPr>
      </w:pPr>
    </w:p>
    <w:p>
      <w:pPr>
        <w:pStyle w:val="BodyText"/>
        <w:rPr>
          <w:b/>
        </w:rPr>
      </w:pPr>
    </w:p>
    <w:p>
      <w:pPr>
        <w:pStyle w:val="BodyText"/>
        <w:spacing w:before="15"/>
        <w:rPr>
          <w:b/>
        </w:rPr>
      </w:pPr>
    </w:p>
    <w:p>
      <w:pPr>
        <w:pStyle w:val="BodyText"/>
        <w:ind w:left="157" w:right="151"/>
        <w:jc w:val="both"/>
      </w:pPr>
      <w:r>
        <w:rPr/>
        <w:t>Para ello hemos verificado las obligaciones del beneficiario en los términos descritos en</w:t>
      </w:r>
      <w:r>
        <w:rPr>
          <w:spacing w:val="40"/>
        </w:rPr>
        <w:t> </w:t>
      </w:r>
      <w:r>
        <w:rPr/>
        <w:t>las bases reguladora tercera del decreto 030/20 de 26 de febrero de 2020, que indica serán obligaciones del beneficiario:</w:t>
      </w:r>
    </w:p>
    <w:p>
      <w:pPr>
        <w:pStyle w:val="ListParagraph"/>
        <w:numPr>
          <w:ilvl w:val="2"/>
          <w:numId w:val="1"/>
        </w:numPr>
        <w:tabs>
          <w:tab w:pos="1008" w:val="left" w:leader="none"/>
        </w:tabs>
        <w:spacing w:line="240" w:lineRule="auto" w:before="274" w:after="0"/>
        <w:ind w:left="723" w:right="155" w:firstLine="0"/>
        <w:jc w:val="both"/>
        <w:rPr>
          <w:sz w:val="24"/>
        </w:rPr>
      </w:pPr>
      <w:r>
        <w:rPr>
          <w:sz w:val="24"/>
        </w:rPr>
        <w:t>Cumplir con las condiciones y obligaciones que se contienen en esta Resolución, sin ninguna alteración o modificación, salvo autorización expresa del Instituto Insular de Deportes de Gran Canaria, así como en la Ley 38/2003, de 17 de noviembre, General de Subvenciones y en el Reglamento 887/2006 de 21 de julio de 2006 de la Ley General de Subvenciones y demás disposiciones que la desarrollen.</w:t>
      </w:r>
    </w:p>
    <w:p>
      <w:pPr>
        <w:pStyle w:val="BodyText"/>
        <w:rPr>
          <w:sz w:val="24"/>
        </w:rPr>
      </w:pPr>
    </w:p>
    <w:p>
      <w:pPr>
        <w:pStyle w:val="ListParagraph"/>
        <w:numPr>
          <w:ilvl w:val="2"/>
          <w:numId w:val="1"/>
        </w:numPr>
        <w:tabs>
          <w:tab w:pos="1039" w:val="left" w:leader="none"/>
        </w:tabs>
        <w:spacing w:line="240" w:lineRule="auto" w:before="0" w:after="0"/>
        <w:ind w:left="723" w:right="152" w:firstLine="0"/>
        <w:jc w:val="both"/>
        <w:rPr>
          <w:sz w:val="24"/>
        </w:rPr>
      </w:pPr>
      <w:r>
        <w:rPr>
          <w:sz w:val="24"/>
        </w:rPr>
        <w:t>Someterse a las actuaciones de comprobación que, en relación con la subvención concedida, se practiquen por los órganos competentes, aportando todos los documentos complementarios que se consideren necesarios.</w:t>
      </w:r>
    </w:p>
    <w:p>
      <w:pPr>
        <w:pStyle w:val="BodyText"/>
        <w:spacing w:before="1"/>
        <w:rPr>
          <w:sz w:val="24"/>
        </w:rPr>
      </w:pPr>
    </w:p>
    <w:p>
      <w:pPr>
        <w:pStyle w:val="ListParagraph"/>
        <w:numPr>
          <w:ilvl w:val="2"/>
          <w:numId w:val="1"/>
        </w:numPr>
        <w:tabs>
          <w:tab w:pos="972" w:val="left" w:leader="none"/>
        </w:tabs>
        <w:spacing w:line="240" w:lineRule="auto" w:before="0" w:after="0"/>
        <w:ind w:left="723" w:right="154" w:firstLine="0"/>
        <w:jc w:val="both"/>
        <w:rPr>
          <w:sz w:val="24"/>
        </w:rPr>
      </w:pPr>
      <w:r>
        <w:rPr>
          <w:sz w:val="24"/>
        </w:rPr>
        <w:t>Comunicar las alteraciones que se produzcan en las circunstancias y requisitos tenidos en cuenta para la concesión de la subvención.</w:t>
      </w:r>
    </w:p>
    <w:p>
      <w:pPr>
        <w:pStyle w:val="BodyText"/>
        <w:rPr>
          <w:sz w:val="24"/>
        </w:rPr>
      </w:pPr>
    </w:p>
    <w:p>
      <w:pPr>
        <w:pStyle w:val="ListParagraph"/>
        <w:numPr>
          <w:ilvl w:val="2"/>
          <w:numId w:val="1"/>
        </w:numPr>
        <w:tabs>
          <w:tab w:pos="984" w:val="left" w:leader="none"/>
        </w:tabs>
        <w:spacing w:line="240" w:lineRule="auto" w:before="0" w:after="0"/>
        <w:ind w:left="723" w:right="160" w:firstLine="0"/>
        <w:jc w:val="both"/>
        <w:rPr>
          <w:sz w:val="24"/>
        </w:rPr>
      </w:pPr>
      <w:r>
        <w:rPr>
          <w:sz w:val="24"/>
        </w:rPr>
        <w:t>Participar, a su propio cargo y exclusiva responsabilidad, en las competiciones oficiales</w:t>
      </w:r>
      <w:r>
        <w:rPr>
          <w:spacing w:val="40"/>
          <w:sz w:val="24"/>
        </w:rPr>
        <w:t> </w:t>
      </w:r>
      <w:r>
        <w:rPr>
          <w:sz w:val="24"/>
        </w:rPr>
        <w:t>de la temporada 2019/2020.</w:t>
      </w:r>
    </w:p>
    <w:p>
      <w:pPr>
        <w:pStyle w:val="BodyText"/>
        <w:rPr>
          <w:sz w:val="24"/>
        </w:rPr>
      </w:pPr>
    </w:p>
    <w:p>
      <w:pPr>
        <w:pStyle w:val="ListParagraph"/>
        <w:numPr>
          <w:ilvl w:val="2"/>
          <w:numId w:val="1"/>
        </w:numPr>
        <w:tabs>
          <w:tab w:pos="991" w:val="left" w:leader="none"/>
        </w:tabs>
        <w:spacing w:line="240" w:lineRule="auto" w:before="0" w:after="0"/>
        <w:ind w:left="723" w:right="150" w:firstLine="0"/>
        <w:jc w:val="both"/>
        <w:rPr>
          <w:sz w:val="24"/>
        </w:rPr>
      </w:pPr>
      <w:r>
        <w:rPr>
          <w:sz w:val="24"/>
        </w:rPr>
        <w:t>Acreditar la ejecución de las actividades expresadas mediante la entrega en el Instituto Insular de Deportes de una memoria final, en el plazo de dos meses desde la finalización de la temporada 2019/2020, con definición de lo realizado, en las condiciones que establezca el Instituto Insular de</w:t>
      </w:r>
      <w:r>
        <w:rPr>
          <w:spacing w:val="-1"/>
          <w:sz w:val="24"/>
        </w:rPr>
        <w:t> </w:t>
      </w:r>
      <w:r>
        <w:rPr>
          <w:sz w:val="24"/>
        </w:rPr>
        <w:t>Deportes de Gran Canaria, y justificación del cumplimiento de</w:t>
      </w:r>
      <w:r>
        <w:rPr>
          <w:spacing w:val="-1"/>
          <w:sz w:val="24"/>
        </w:rPr>
        <w:t> </w:t>
      </w:r>
      <w:r>
        <w:rPr>
          <w:sz w:val="24"/>
        </w:rPr>
        <w:t>las</w:t>
      </w:r>
      <w:r>
        <w:rPr>
          <w:spacing w:val="-1"/>
          <w:sz w:val="24"/>
        </w:rPr>
        <w:t> </w:t>
      </w:r>
      <w:r>
        <w:rPr>
          <w:sz w:val="24"/>
        </w:rPr>
        <w:t>demás condiciones establecidas en la presente resolución.</w:t>
      </w:r>
    </w:p>
    <w:p>
      <w:pPr>
        <w:pStyle w:val="ListParagraph"/>
        <w:numPr>
          <w:ilvl w:val="2"/>
          <w:numId w:val="1"/>
        </w:numPr>
        <w:tabs>
          <w:tab w:pos="1003" w:val="left" w:leader="none"/>
        </w:tabs>
        <w:spacing w:line="240" w:lineRule="auto" w:before="274" w:after="0"/>
        <w:ind w:left="723" w:right="151" w:firstLine="0"/>
        <w:jc w:val="both"/>
        <w:rPr>
          <w:sz w:val="24"/>
        </w:rPr>
      </w:pPr>
      <w:r>
        <w:rPr>
          <w:sz w:val="24"/>
        </w:rPr>
        <w:t>Dar la adecuada publicidad de la colaboración del Instituto Insular de Deportes y del Cabildo Insular de Gran Canaria en la financiación de la actividad ejecutada objeto de la subvención mediante la inclusión del modelo oficial del escudo y denominación de ambos organismos en el equipaje de competición y otras medidas análogas, según lo previsto en el artículo 18.4 de la LGS y el art. 31.1 RLGS. Si la actividad disfrutara de otras fuentes de financiación, los medios de difusión de la subvención concedida, así como su relevancia deberán ser análogos a los empleados respecto a estas otras fuentes de financiación.</w:t>
      </w:r>
    </w:p>
    <w:p>
      <w:pPr>
        <w:pStyle w:val="BodyText"/>
        <w:rPr>
          <w:sz w:val="24"/>
        </w:rPr>
      </w:pPr>
    </w:p>
    <w:p>
      <w:pPr>
        <w:pStyle w:val="ListParagraph"/>
        <w:numPr>
          <w:ilvl w:val="2"/>
          <w:numId w:val="1"/>
        </w:numPr>
        <w:tabs>
          <w:tab w:pos="986" w:val="left" w:leader="none"/>
        </w:tabs>
        <w:spacing w:line="240" w:lineRule="auto" w:before="0" w:after="0"/>
        <w:ind w:left="723" w:right="149" w:firstLine="0"/>
        <w:jc w:val="both"/>
        <w:rPr>
          <w:sz w:val="24"/>
        </w:rPr>
      </w:pPr>
      <w:r>
        <w:rPr>
          <w:sz w:val="24"/>
        </w:rPr>
        <w:t>Organizar al comienzo de cada temporada un acto de presentación de la actividad de la entidad en el lugar señalado para ello por el Instituto Insular de Deportes de Gran Canaria, con participación del representante que dicho Organismo designe.</w:t>
      </w:r>
    </w:p>
    <w:p>
      <w:pPr>
        <w:pStyle w:val="BodyText"/>
        <w:rPr>
          <w:sz w:val="24"/>
        </w:rPr>
      </w:pPr>
    </w:p>
    <w:p>
      <w:pPr>
        <w:pStyle w:val="ListParagraph"/>
        <w:numPr>
          <w:ilvl w:val="2"/>
          <w:numId w:val="1"/>
        </w:numPr>
        <w:tabs>
          <w:tab w:pos="977" w:val="left" w:leader="none"/>
        </w:tabs>
        <w:spacing w:line="240" w:lineRule="auto" w:before="0" w:after="0"/>
        <w:ind w:left="723" w:right="150" w:firstLine="0"/>
        <w:jc w:val="both"/>
        <w:rPr>
          <w:sz w:val="24"/>
        </w:rPr>
      </w:pPr>
      <w:r>
        <w:rPr>
          <w:sz w:val="24"/>
        </w:rPr>
        <w:t>Facilitar al Instituto Insular de Deportes de Gran Canaria los calendarios de competición de la temporada, los presupuestos y programa deportivo de la temporada y cuanta información le sea requerida.</w:t>
      </w:r>
    </w:p>
    <w:p>
      <w:pPr>
        <w:pStyle w:val="BodyText"/>
        <w:spacing w:before="1"/>
        <w:rPr>
          <w:sz w:val="24"/>
        </w:rPr>
      </w:pPr>
    </w:p>
    <w:p>
      <w:pPr>
        <w:pStyle w:val="ListParagraph"/>
        <w:numPr>
          <w:ilvl w:val="2"/>
          <w:numId w:val="1"/>
        </w:numPr>
        <w:tabs>
          <w:tab w:pos="974" w:val="left" w:leader="none"/>
        </w:tabs>
        <w:spacing w:line="240" w:lineRule="auto" w:before="0" w:after="0"/>
        <w:ind w:left="723" w:right="154" w:firstLine="0"/>
        <w:jc w:val="both"/>
        <w:rPr>
          <w:sz w:val="24"/>
        </w:rPr>
      </w:pPr>
      <w:r>
        <w:rPr>
          <w:sz w:val="24"/>
        </w:rPr>
        <w:t>Suministrar al Instituto Insular de Deportes de Gran Canaria, un mínimo de 100 entradas de cada encuentro que celebre su equipo de máxima categoría, destinadas a cubrir</w:t>
      </w:r>
      <w:r>
        <w:rPr>
          <w:spacing w:val="40"/>
          <w:sz w:val="24"/>
        </w:rPr>
        <w:t> </w:t>
      </w:r>
      <w:r>
        <w:rPr>
          <w:sz w:val="24"/>
        </w:rPr>
        <w:t>solicitudes de colectivos de atención especial.</w:t>
      </w:r>
    </w:p>
    <w:p>
      <w:pPr>
        <w:pStyle w:val="BodyText"/>
        <w:rPr>
          <w:sz w:val="24"/>
        </w:rPr>
      </w:pPr>
    </w:p>
    <w:p>
      <w:pPr>
        <w:pStyle w:val="ListParagraph"/>
        <w:numPr>
          <w:ilvl w:val="2"/>
          <w:numId w:val="1"/>
        </w:numPr>
        <w:tabs>
          <w:tab w:pos="1116" w:val="left" w:leader="none"/>
        </w:tabs>
        <w:spacing w:line="240" w:lineRule="auto" w:before="0" w:after="0"/>
        <w:ind w:left="723" w:right="151" w:firstLine="0"/>
        <w:jc w:val="both"/>
        <w:rPr>
          <w:sz w:val="24"/>
        </w:rPr>
      </w:pPr>
      <w:r>
        <w:rPr>
          <w:sz w:val="24"/>
        </w:rPr>
        <w:t>Someterse expresamente a la presente resolución y a la interpretación que del mismo haga el Instituto Insular de Deportes de Gran Canaria, sin perjuicio de los derechos contenidos en el artículo 13 de la Ley 39/15 y de los recursos que estimen procedentes de conformidad con el artículo 112 de dicha Ley.</w:t>
      </w:r>
    </w:p>
    <w:p>
      <w:pPr>
        <w:spacing w:after="0" w:line="240" w:lineRule="auto"/>
        <w:jc w:val="both"/>
        <w:rPr>
          <w:sz w:val="24"/>
        </w:rPr>
        <w:sectPr>
          <w:pgSz w:w="11910" w:h="16840"/>
          <w:pgMar w:header="232" w:footer="1034" w:top="940" w:bottom="1220" w:left="1120" w:right="980"/>
        </w:sectPr>
      </w:pPr>
    </w:p>
    <w:p>
      <w:pPr>
        <w:pStyle w:val="BodyText"/>
      </w:pPr>
    </w:p>
    <w:p>
      <w:pPr>
        <w:pStyle w:val="BodyText"/>
        <w:spacing w:before="15"/>
      </w:pPr>
    </w:p>
    <w:p>
      <w:pPr>
        <w:pStyle w:val="BodyText"/>
        <w:ind w:left="157" w:right="155"/>
        <w:jc w:val="both"/>
      </w:pPr>
      <w:r>
        <w:rPr/>
        <w:t>Hemos obtenido manifestación expresa por parte de los responsables de la entidad del cumplimiento sus responsabilidades como beneficiarios de la subvención en los términos descritos en las bases reguladoras de la subvención.</w:t>
      </w:r>
    </w:p>
    <w:p>
      <w:pPr>
        <w:pStyle w:val="BodyText"/>
        <w:spacing w:before="299"/>
        <w:ind w:left="157" w:right="153"/>
        <w:jc w:val="both"/>
      </w:pPr>
      <w:r>
        <w:rPr/>
        <w:t>Además de lo anterior, hemos revisado una memoria de actuación justificativa del cumplimiento de las condiciones impuestas en la concesión de la subvención, con indicación de las actividades realizadas y los resultados obtenidos, que presenta como anexo a este informe</w:t>
      </w:r>
    </w:p>
    <w:p>
      <w:pPr>
        <w:pStyle w:val="BodyText"/>
      </w:pPr>
    </w:p>
    <w:p>
      <w:pPr>
        <w:pStyle w:val="BodyText"/>
        <w:ind w:left="157" w:right="154"/>
        <w:jc w:val="both"/>
      </w:pPr>
      <w:r>
        <w:rPr/>
        <w:t>Hemos recibido certificado de estar al corriente de la Tesorería General de la Seguridad Social, la Agencia Estatal de Administración Tributaria y La Agencia de </w:t>
      </w:r>
      <w:r>
        <w:rPr/>
        <w:t>Tributaria </w:t>
      </w:r>
      <w:r>
        <w:rPr>
          <w:spacing w:val="-2"/>
        </w:rPr>
        <w:t>Canaria.</w:t>
      </w:r>
    </w:p>
    <w:p>
      <w:pPr>
        <w:pStyle w:val="BodyText"/>
      </w:pPr>
    </w:p>
    <w:p>
      <w:pPr>
        <w:pStyle w:val="Heading2"/>
        <w:numPr>
          <w:ilvl w:val="1"/>
          <w:numId w:val="1"/>
        </w:numPr>
        <w:tabs>
          <w:tab w:pos="387" w:val="left" w:leader="none"/>
        </w:tabs>
        <w:spacing w:line="240" w:lineRule="auto" w:before="0" w:after="0"/>
        <w:ind w:left="157" w:right="152" w:firstLine="0"/>
        <w:jc w:val="both"/>
        <w:rPr>
          <w:u w:val="single"/>
        </w:rPr>
      </w:pPr>
      <w:r>
        <w:rPr>
          <w:u w:val="single"/>
        </w:rPr>
        <w:t> Verificación de la cuenta justificativa aportada por La Sociedad al objeto </w:t>
      </w:r>
      <w:r>
        <w:rPr>
          <w:u w:val="single"/>
        </w:rPr>
        <w:t>de</w:t>
      </w:r>
      <w:r>
        <w:rPr>
          <w:u w:val="none"/>
        </w:rPr>
        <w:t> </w:t>
      </w:r>
      <w:r>
        <w:rPr>
          <w:u w:val="single"/>
        </w:rPr>
        <w:t>comprobar que la misma contiene todos los elementos señalados en el 74 del</w:t>
      </w:r>
      <w:r>
        <w:rPr>
          <w:u w:val="none"/>
        </w:rPr>
        <w:t> </w:t>
      </w:r>
      <w:r>
        <w:rPr>
          <w:u w:val="single"/>
        </w:rPr>
        <w:t>Reglamento de la Ley de Subvenciones y, en especial, los establecidos en las bases</w:t>
      </w:r>
      <w:r>
        <w:rPr>
          <w:u w:val="none"/>
        </w:rPr>
        <w:t> </w:t>
      </w:r>
      <w:r>
        <w:rPr>
          <w:u w:val="single"/>
        </w:rPr>
        <w:t>reguladoras de la subvención y en la convocatoria que requieren la inclusión de una</w:t>
      </w:r>
      <w:r>
        <w:rPr>
          <w:u w:val="none"/>
        </w:rPr>
        <w:t> </w:t>
      </w:r>
      <w:r>
        <w:rPr>
          <w:u w:val="single"/>
        </w:rPr>
        <w:t>memoria económica justificativa del coste total de la actividad subvencionada, que</w:t>
      </w:r>
      <w:r>
        <w:rPr>
          <w:u w:val="none"/>
        </w:rPr>
        <w:t> </w:t>
      </w:r>
      <w:r>
        <w:rPr>
          <w:spacing w:val="-2"/>
          <w:u w:val="single"/>
        </w:rPr>
        <w:t>contendrá:</w:t>
      </w:r>
    </w:p>
    <w:p>
      <w:pPr>
        <w:pStyle w:val="BodyText"/>
        <w:rPr>
          <w:b/>
        </w:rPr>
      </w:pPr>
    </w:p>
    <w:p>
      <w:pPr>
        <w:spacing w:before="0"/>
        <w:ind w:left="157" w:right="153" w:firstLine="0"/>
        <w:jc w:val="both"/>
        <w:rPr>
          <w:b/>
          <w:sz w:val="26"/>
        </w:rPr>
      </w:pPr>
      <w:r>
        <w:rPr>
          <w:b/>
          <w:sz w:val="26"/>
          <w:u w:val="single"/>
        </w:rPr>
        <w:t>Las facturas originales pagadas, o documentos de valor probatorio equivalente en el</w:t>
      </w:r>
      <w:r>
        <w:rPr>
          <w:b/>
          <w:sz w:val="26"/>
        </w:rPr>
        <w:t> </w:t>
      </w:r>
      <w:r>
        <w:rPr>
          <w:b/>
          <w:sz w:val="26"/>
          <w:u w:val="single"/>
        </w:rPr>
        <w:t>tráfico mercantil o con eficacia administrativa incorporados en la relación a que se</w:t>
      </w:r>
      <w:r>
        <w:rPr>
          <w:b/>
          <w:sz w:val="26"/>
        </w:rPr>
        <w:t> </w:t>
      </w:r>
      <w:r>
        <w:rPr>
          <w:b/>
          <w:sz w:val="26"/>
          <w:u w:val="single"/>
        </w:rPr>
        <w:t>hace referencia en el apartado anterior, acreditativas de los gastos realizados en </w:t>
      </w:r>
      <w:r>
        <w:rPr>
          <w:b/>
          <w:sz w:val="26"/>
          <w:u w:val="single"/>
        </w:rPr>
        <w:t>la</w:t>
      </w:r>
      <w:r>
        <w:rPr>
          <w:b/>
          <w:sz w:val="26"/>
        </w:rPr>
        <w:t> </w:t>
      </w:r>
      <w:r>
        <w:rPr>
          <w:b/>
          <w:sz w:val="26"/>
          <w:u w:val="single"/>
        </w:rPr>
        <w:t>realización de la actividad o conducta objeto de subvención, que se ajustarán a lo</w:t>
      </w:r>
      <w:r>
        <w:rPr>
          <w:b/>
          <w:sz w:val="26"/>
        </w:rPr>
        <w:t> </w:t>
      </w:r>
      <w:r>
        <w:rPr>
          <w:b/>
          <w:sz w:val="26"/>
          <w:u w:val="single"/>
        </w:rPr>
        <w:t>establecido en el artículo 30.3 de la Ley 38/2003, General de Subvenciones. Dichas</w:t>
      </w:r>
      <w:r>
        <w:rPr>
          <w:b/>
          <w:sz w:val="26"/>
        </w:rPr>
        <w:t> </w:t>
      </w:r>
      <w:r>
        <w:rPr>
          <w:b/>
          <w:sz w:val="26"/>
          <w:u w:val="single"/>
        </w:rPr>
        <w:t>facturas deberán describir las distintas unidades de obra o elementos que las</w:t>
      </w:r>
      <w:r>
        <w:rPr>
          <w:b/>
          <w:sz w:val="26"/>
        </w:rPr>
        <w:t> </w:t>
      </w:r>
      <w:r>
        <w:rPr>
          <w:b/>
          <w:sz w:val="26"/>
          <w:u w:val="single"/>
        </w:rPr>
        <w:t>integran, y deberán estar ajustadas a lo dispuesto en el Real Decreto 1.496/2003, de</w:t>
      </w:r>
      <w:r>
        <w:rPr>
          <w:b/>
          <w:spacing w:val="40"/>
          <w:sz w:val="26"/>
        </w:rPr>
        <w:t> </w:t>
      </w:r>
      <w:r>
        <w:rPr>
          <w:b/>
          <w:sz w:val="26"/>
          <w:u w:val="single"/>
        </w:rPr>
        <w:t>28 de noviembre, por el que se aprueba el Reglamento por el que se regulan las</w:t>
      </w:r>
      <w:r>
        <w:rPr>
          <w:b/>
          <w:sz w:val="26"/>
        </w:rPr>
        <w:t> </w:t>
      </w:r>
      <w:r>
        <w:rPr>
          <w:b/>
          <w:sz w:val="26"/>
          <w:u w:val="single"/>
        </w:rPr>
        <w:t>obligaciones de facturación.</w:t>
      </w:r>
    </w:p>
    <w:p>
      <w:pPr>
        <w:pStyle w:val="BodyText"/>
        <w:spacing w:before="1"/>
        <w:rPr>
          <w:b/>
        </w:rPr>
      </w:pPr>
    </w:p>
    <w:p>
      <w:pPr>
        <w:pStyle w:val="BodyText"/>
        <w:ind w:left="157" w:right="153"/>
        <w:jc w:val="both"/>
      </w:pPr>
      <w:r>
        <w:rPr/>
        <w:t>Hemos verificado la totalidad de los gastos incluidos en la cuenta justificativa de gastos </w:t>
      </w:r>
      <w:r>
        <w:rPr/>
        <w:t>de la Entidad beneficiaria.</w:t>
      </w:r>
    </w:p>
    <w:p>
      <w:pPr>
        <w:pStyle w:val="BodyText"/>
        <w:spacing w:before="297"/>
        <w:ind w:left="157" w:right="149"/>
        <w:jc w:val="both"/>
      </w:pPr>
      <w:r>
        <w:rPr/>
        <w:t>Hemos solicitado los contratos de alquileres de vivienda de los jugadores y contrastado </w:t>
      </w:r>
      <w:r>
        <w:rPr/>
        <w:t>la coherencia de los suministros, las rentas mensuales y sus pagos correspondientes, junto</w:t>
      </w:r>
      <w:r>
        <w:rPr>
          <w:spacing w:val="40"/>
        </w:rPr>
        <w:t> </w:t>
      </w:r>
      <w:r>
        <w:rPr/>
        <w:t>con la asignación de los jugadores en los inmuebles.</w:t>
      </w:r>
    </w:p>
    <w:p>
      <w:pPr>
        <w:pStyle w:val="BodyText"/>
        <w:spacing w:before="2"/>
      </w:pPr>
    </w:p>
    <w:p>
      <w:pPr>
        <w:pStyle w:val="BodyText"/>
        <w:ind w:left="157" w:right="155"/>
        <w:jc w:val="both"/>
      </w:pPr>
      <w:r>
        <w:rPr/>
        <w:t>Para el análisis del gasto de personal hemos analizado los contratos con los jugadores, los seguros</w:t>
      </w:r>
      <w:r>
        <w:rPr>
          <w:spacing w:val="-1"/>
        </w:rPr>
        <w:t> </w:t>
      </w:r>
      <w:r>
        <w:rPr/>
        <w:t>sociales</w:t>
      </w:r>
      <w:r>
        <w:rPr>
          <w:spacing w:val="-1"/>
        </w:rPr>
        <w:t> </w:t>
      </w:r>
      <w:r>
        <w:rPr/>
        <w:t>y las</w:t>
      </w:r>
      <w:r>
        <w:rPr>
          <w:spacing w:val="-1"/>
        </w:rPr>
        <w:t> </w:t>
      </w:r>
      <w:r>
        <w:rPr/>
        <w:t>nóminas,</w:t>
      </w:r>
      <w:r>
        <w:rPr>
          <w:spacing w:val="-1"/>
        </w:rPr>
        <w:t> </w:t>
      </w:r>
      <w:r>
        <w:rPr/>
        <w:t>habiendo contrastado</w:t>
      </w:r>
      <w:r>
        <w:rPr>
          <w:spacing w:val="-1"/>
        </w:rPr>
        <w:t> </w:t>
      </w:r>
      <w:r>
        <w:rPr/>
        <w:t>dicha</w:t>
      </w:r>
      <w:r>
        <w:rPr>
          <w:spacing w:val="-1"/>
        </w:rPr>
        <w:t> </w:t>
      </w:r>
      <w:r>
        <w:rPr/>
        <w:t>información</w:t>
      </w:r>
      <w:r>
        <w:rPr>
          <w:spacing w:val="-2"/>
        </w:rPr>
        <w:t> </w:t>
      </w:r>
      <w:r>
        <w:rPr/>
        <w:t>con</w:t>
      </w:r>
      <w:r>
        <w:rPr>
          <w:spacing w:val="-1"/>
        </w:rPr>
        <w:t> </w:t>
      </w:r>
      <w:r>
        <w:rPr/>
        <w:t>los</w:t>
      </w:r>
      <w:r>
        <w:rPr>
          <w:spacing w:val="-2"/>
        </w:rPr>
        <w:t> </w:t>
      </w:r>
      <w:r>
        <w:rPr/>
        <w:t>listados</w:t>
      </w:r>
      <w:r>
        <w:rPr>
          <w:spacing w:val="-2"/>
        </w:rPr>
        <w:t> </w:t>
      </w:r>
      <w:r>
        <w:rPr/>
        <w:t>de </w:t>
      </w:r>
      <w:r>
        <w:rPr>
          <w:spacing w:val="-2"/>
        </w:rPr>
        <w:t>costes.</w:t>
      </w:r>
    </w:p>
    <w:p>
      <w:pPr>
        <w:pStyle w:val="Heading2"/>
        <w:numPr>
          <w:ilvl w:val="1"/>
          <w:numId w:val="1"/>
        </w:numPr>
        <w:tabs>
          <w:tab w:pos="358" w:val="left" w:leader="none"/>
        </w:tabs>
        <w:spacing w:line="240" w:lineRule="auto" w:before="299" w:after="0"/>
        <w:ind w:left="157" w:right="151" w:firstLine="0"/>
        <w:jc w:val="left"/>
        <w:rPr>
          <w:u w:val="single"/>
        </w:rPr>
      </w:pPr>
      <w:r>
        <w:rPr>
          <w:u w:val="single"/>
        </w:rPr>
        <w:t> Comprobación de que la cuenta justificativa ha sido suscrita por una persona </w:t>
      </w:r>
      <w:r>
        <w:rPr>
          <w:u w:val="single"/>
        </w:rPr>
        <w:t>con</w:t>
      </w:r>
      <w:r>
        <w:rPr>
          <w:u w:val="none"/>
        </w:rPr>
        <w:t> </w:t>
      </w:r>
      <w:r>
        <w:rPr>
          <w:u w:val="single"/>
        </w:rPr>
        <w:t>poderes suficientes para ello.</w:t>
      </w:r>
    </w:p>
    <w:p>
      <w:pPr>
        <w:pStyle w:val="BodyText"/>
        <w:rPr>
          <w:b/>
        </w:rPr>
      </w:pPr>
    </w:p>
    <w:p>
      <w:pPr>
        <w:pStyle w:val="BodyText"/>
        <w:ind w:left="157"/>
      </w:pPr>
      <w:r>
        <w:rPr/>
        <w:t>Hemos</w:t>
      </w:r>
      <w:r>
        <w:rPr>
          <w:spacing w:val="80"/>
        </w:rPr>
        <w:t> </w:t>
      </w:r>
      <w:r>
        <w:rPr/>
        <w:t>verificado</w:t>
      </w:r>
      <w:r>
        <w:rPr>
          <w:spacing w:val="80"/>
        </w:rPr>
        <w:t> </w:t>
      </w:r>
      <w:r>
        <w:rPr/>
        <w:t>la</w:t>
      </w:r>
      <w:r>
        <w:rPr>
          <w:spacing w:val="80"/>
        </w:rPr>
        <w:t> </w:t>
      </w:r>
      <w:r>
        <w:rPr/>
        <w:t>firma</w:t>
      </w:r>
      <w:r>
        <w:rPr>
          <w:spacing w:val="80"/>
        </w:rPr>
        <w:t> </w:t>
      </w:r>
      <w:r>
        <w:rPr/>
        <w:t>electrónica</w:t>
      </w:r>
      <w:r>
        <w:rPr>
          <w:spacing w:val="80"/>
        </w:rPr>
        <w:t> </w:t>
      </w:r>
      <w:r>
        <w:rPr/>
        <w:t>del</w:t>
      </w:r>
      <w:r>
        <w:rPr>
          <w:spacing w:val="80"/>
        </w:rPr>
        <w:t> </w:t>
      </w:r>
      <w:r>
        <w:rPr/>
        <w:t>Club</w:t>
      </w:r>
      <w:r>
        <w:rPr>
          <w:spacing w:val="80"/>
        </w:rPr>
        <w:t> </w:t>
      </w:r>
      <w:r>
        <w:rPr/>
        <w:t>para</w:t>
      </w:r>
      <w:r>
        <w:rPr>
          <w:spacing w:val="80"/>
        </w:rPr>
        <w:t> </w:t>
      </w:r>
      <w:r>
        <w:rPr/>
        <w:t>la</w:t>
      </w:r>
      <w:r>
        <w:rPr>
          <w:spacing w:val="80"/>
        </w:rPr>
        <w:t> </w:t>
      </w:r>
      <w:r>
        <w:rPr/>
        <w:t>presentación</w:t>
      </w:r>
      <w:r>
        <w:rPr>
          <w:spacing w:val="80"/>
        </w:rPr>
        <w:t> </w:t>
      </w:r>
      <w:r>
        <w:rPr/>
        <w:t>de</w:t>
      </w:r>
      <w:r>
        <w:rPr>
          <w:spacing w:val="80"/>
        </w:rPr>
        <w:t> </w:t>
      </w:r>
      <w:r>
        <w:rPr/>
        <w:t>la</w:t>
      </w:r>
      <w:r>
        <w:rPr>
          <w:spacing w:val="80"/>
        </w:rPr>
        <w:t> </w:t>
      </w:r>
      <w:r>
        <w:rPr/>
        <w:t>cuenta </w:t>
      </w:r>
      <w:r>
        <w:rPr>
          <w:spacing w:val="-2"/>
        </w:rPr>
        <w:t>justificativa.</w:t>
      </w:r>
    </w:p>
    <w:p>
      <w:pPr>
        <w:spacing w:after="0"/>
        <w:sectPr>
          <w:pgSz w:w="11910" w:h="16840"/>
          <w:pgMar w:header="232" w:footer="1034" w:top="940" w:bottom="1220" w:left="1120" w:right="980"/>
        </w:sectPr>
      </w:pPr>
    </w:p>
    <w:p>
      <w:pPr>
        <w:pStyle w:val="BodyText"/>
      </w:pPr>
    </w:p>
    <w:p>
      <w:pPr>
        <w:pStyle w:val="BodyText"/>
        <w:spacing w:before="15"/>
      </w:pPr>
    </w:p>
    <w:p>
      <w:pPr>
        <w:pStyle w:val="Heading2"/>
        <w:numPr>
          <w:ilvl w:val="1"/>
          <w:numId w:val="1"/>
        </w:numPr>
        <w:tabs>
          <w:tab w:pos="387" w:val="left" w:leader="none"/>
        </w:tabs>
        <w:spacing w:line="240" w:lineRule="auto" w:before="0" w:after="0"/>
        <w:ind w:left="157" w:right="150" w:firstLine="0"/>
        <w:jc w:val="left"/>
        <w:rPr>
          <w:u w:val="single"/>
        </w:rPr>
      </w:pPr>
      <w:r>
        <w:rPr>
          <w:u w:val="single"/>
        </w:rPr>
        <w:t> Comprobación si las cuentas anuales de los ejercicios 2019 y 2020 de la Sociedad</w:t>
      </w:r>
      <w:r>
        <w:rPr>
          <w:spacing w:val="80"/>
          <w:u w:val="none"/>
        </w:rPr>
        <w:t> </w:t>
      </w:r>
      <w:r>
        <w:rPr>
          <w:u w:val="single"/>
        </w:rPr>
        <w:t>han sido auditadas y en su caso, identificación de los auditores.</w:t>
      </w:r>
    </w:p>
    <w:p>
      <w:pPr>
        <w:pStyle w:val="BodyText"/>
        <w:spacing w:before="297"/>
        <w:ind w:left="157"/>
      </w:pPr>
      <w:r>
        <w:rPr/>
        <w:t>Hemos verificado que las cuentas anuales de la Entidad no han sido auditadas, no estando obligada a ello.</w:t>
      </w:r>
    </w:p>
    <w:p>
      <w:pPr>
        <w:pStyle w:val="BodyText"/>
        <w:spacing w:before="1"/>
      </w:pPr>
    </w:p>
    <w:p>
      <w:pPr>
        <w:pStyle w:val="Heading2"/>
        <w:numPr>
          <w:ilvl w:val="1"/>
          <w:numId w:val="1"/>
        </w:numPr>
        <w:tabs>
          <w:tab w:pos="358" w:val="left" w:leader="none"/>
        </w:tabs>
        <w:spacing w:line="240" w:lineRule="auto" w:before="0" w:after="0"/>
        <w:ind w:left="157" w:right="154" w:firstLine="0"/>
        <w:jc w:val="left"/>
        <w:rPr>
          <w:u w:val="single"/>
        </w:rPr>
      </w:pPr>
      <w:r>
        <w:rPr>
          <w:spacing w:val="40"/>
          <w:u w:val="single"/>
        </w:rPr>
        <w:t> </w:t>
      </w:r>
      <w:r>
        <w:rPr>
          <w:u w:val="single"/>
        </w:rPr>
        <w:t>Análisis</w:t>
      </w:r>
      <w:r>
        <w:rPr>
          <w:spacing w:val="40"/>
          <w:u w:val="single"/>
        </w:rPr>
        <w:t> </w:t>
      </w:r>
      <w:r>
        <w:rPr>
          <w:u w:val="single"/>
        </w:rPr>
        <w:t>de</w:t>
      </w:r>
      <w:r>
        <w:rPr>
          <w:spacing w:val="40"/>
          <w:u w:val="single"/>
        </w:rPr>
        <w:t> </w:t>
      </w:r>
      <w:r>
        <w:rPr>
          <w:u w:val="single"/>
        </w:rPr>
        <w:t>la</w:t>
      </w:r>
      <w:r>
        <w:rPr>
          <w:spacing w:val="40"/>
          <w:u w:val="single"/>
        </w:rPr>
        <w:t> </w:t>
      </w:r>
      <w:r>
        <w:rPr>
          <w:u w:val="single"/>
        </w:rPr>
        <w:t>concordancia</w:t>
      </w:r>
      <w:r>
        <w:rPr>
          <w:spacing w:val="40"/>
          <w:u w:val="single"/>
        </w:rPr>
        <w:t> </w:t>
      </w:r>
      <w:r>
        <w:rPr>
          <w:u w:val="single"/>
        </w:rPr>
        <w:t>entre</w:t>
      </w:r>
      <w:r>
        <w:rPr>
          <w:spacing w:val="40"/>
          <w:u w:val="single"/>
        </w:rPr>
        <w:t> </w:t>
      </w:r>
      <w:r>
        <w:rPr>
          <w:u w:val="single"/>
        </w:rPr>
        <w:t>la</w:t>
      </w:r>
      <w:r>
        <w:rPr>
          <w:spacing w:val="40"/>
          <w:u w:val="single"/>
        </w:rPr>
        <w:t> </w:t>
      </w:r>
      <w:r>
        <w:rPr>
          <w:u w:val="single"/>
        </w:rPr>
        <w:t>información</w:t>
      </w:r>
      <w:r>
        <w:rPr>
          <w:spacing w:val="40"/>
          <w:u w:val="single"/>
        </w:rPr>
        <w:t> </w:t>
      </w:r>
      <w:r>
        <w:rPr>
          <w:u w:val="single"/>
        </w:rPr>
        <w:t>contenida</w:t>
      </w:r>
      <w:r>
        <w:rPr>
          <w:spacing w:val="40"/>
          <w:u w:val="single"/>
        </w:rPr>
        <w:t> </w:t>
      </w:r>
      <w:r>
        <w:rPr>
          <w:u w:val="single"/>
        </w:rPr>
        <w:t>en</w:t>
      </w:r>
      <w:r>
        <w:rPr>
          <w:spacing w:val="40"/>
          <w:u w:val="single"/>
        </w:rPr>
        <w:t> </w:t>
      </w:r>
      <w:r>
        <w:rPr>
          <w:u w:val="single"/>
        </w:rPr>
        <w:t>la</w:t>
      </w:r>
      <w:r>
        <w:rPr>
          <w:spacing w:val="40"/>
          <w:u w:val="single"/>
        </w:rPr>
        <w:t> </w:t>
      </w:r>
      <w:r>
        <w:rPr>
          <w:u w:val="single"/>
        </w:rPr>
        <w:t>memoria</w:t>
      </w:r>
      <w:r>
        <w:rPr>
          <w:spacing w:val="40"/>
          <w:u w:val="single"/>
        </w:rPr>
        <w:t> </w:t>
      </w:r>
      <w:r>
        <w:rPr>
          <w:u w:val="single"/>
        </w:rPr>
        <w:t>de</w:t>
      </w:r>
      <w:r>
        <w:rPr>
          <w:spacing w:val="40"/>
          <w:u w:val="none"/>
        </w:rPr>
        <w:t> </w:t>
      </w:r>
      <w:r>
        <w:rPr>
          <w:u w:val="single"/>
        </w:rPr>
        <w:t>actuación y los documentos aportados para la revisión de la justificación económica.</w:t>
      </w:r>
    </w:p>
    <w:p>
      <w:pPr>
        <w:pStyle w:val="BodyText"/>
        <w:spacing w:before="1"/>
        <w:rPr>
          <w:b/>
        </w:rPr>
      </w:pPr>
    </w:p>
    <w:p>
      <w:pPr>
        <w:pStyle w:val="BodyText"/>
        <w:ind w:left="157"/>
      </w:pPr>
      <w:r>
        <w:rPr/>
        <w:t>Hemos</w:t>
      </w:r>
      <w:r>
        <w:rPr>
          <w:spacing w:val="40"/>
        </w:rPr>
        <w:t> </w:t>
      </w:r>
      <w:r>
        <w:rPr/>
        <w:t>analizado</w:t>
      </w:r>
      <w:r>
        <w:rPr>
          <w:spacing w:val="40"/>
        </w:rPr>
        <w:t> </w:t>
      </w:r>
      <w:r>
        <w:rPr/>
        <w:t>la</w:t>
      </w:r>
      <w:r>
        <w:rPr>
          <w:spacing w:val="40"/>
        </w:rPr>
        <w:t> </w:t>
      </w:r>
      <w:r>
        <w:rPr/>
        <w:t>concordancia</w:t>
      </w:r>
      <w:r>
        <w:rPr>
          <w:spacing w:val="40"/>
        </w:rPr>
        <w:t> </w:t>
      </w:r>
      <w:r>
        <w:rPr/>
        <w:t>de</w:t>
      </w:r>
      <w:r>
        <w:rPr>
          <w:spacing w:val="40"/>
        </w:rPr>
        <w:t> </w:t>
      </w:r>
      <w:r>
        <w:rPr/>
        <w:t>la</w:t>
      </w:r>
      <w:r>
        <w:rPr>
          <w:spacing w:val="40"/>
        </w:rPr>
        <w:t> </w:t>
      </w:r>
      <w:r>
        <w:rPr/>
        <w:t>información</w:t>
      </w:r>
      <w:r>
        <w:rPr>
          <w:spacing w:val="40"/>
        </w:rPr>
        <w:t> </w:t>
      </w:r>
      <w:r>
        <w:rPr/>
        <w:t>contenida</w:t>
      </w:r>
      <w:r>
        <w:rPr>
          <w:spacing w:val="40"/>
        </w:rPr>
        <w:t> </w:t>
      </w:r>
      <w:r>
        <w:rPr/>
        <w:t>mediante</w:t>
      </w:r>
      <w:r>
        <w:rPr>
          <w:spacing w:val="40"/>
        </w:rPr>
        <w:t> </w:t>
      </w:r>
      <w:r>
        <w:rPr/>
        <w:t>el</w:t>
      </w:r>
      <w:r>
        <w:rPr>
          <w:spacing w:val="40"/>
        </w:rPr>
        <w:t> </w:t>
      </w:r>
      <w:r>
        <w:rPr/>
        <w:t>análisis</w:t>
      </w:r>
      <w:r>
        <w:rPr>
          <w:spacing w:val="40"/>
        </w:rPr>
        <w:t> </w:t>
      </w:r>
      <w:r>
        <w:rPr/>
        <w:t>del trabajo de campo y el descrito en la memoria de actuación.</w:t>
      </w:r>
    </w:p>
    <w:p>
      <w:pPr>
        <w:pStyle w:val="BodyText"/>
        <w:spacing w:before="297"/>
        <w:ind w:left="157"/>
      </w:pPr>
      <w:r>
        <w:rPr/>
        <w:t>Hemos</w:t>
      </w:r>
      <w:r>
        <w:rPr>
          <w:spacing w:val="80"/>
        </w:rPr>
        <w:t> </w:t>
      </w:r>
      <w:r>
        <w:rPr/>
        <w:t>tenido</w:t>
      </w:r>
      <w:r>
        <w:rPr>
          <w:spacing w:val="80"/>
        </w:rPr>
        <w:t> </w:t>
      </w:r>
      <w:r>
        <w:rPr/>
        <w:t>entrevistas</w:t>
      </w:r>
      <w:r>
        <w:rPr>
          <w:spacing w:val="80"/>
        </w:rPr>
        <w:t> </w:t>
      </w:r>
      <w:r>
        <w:rPr/>
        <w:t>con</w:t>
      </w:r>
      <w:r>
        <w:rPr>
          <w:spacing w:val="80"/>
        </w:rPr>
        <w:t> </w:t>
      </w:r>
      <w:r>
        <w:rPr/>
        <w:t>los</w:t>
      </w:r>
      <w:r>
        <w:rPr>
          <w:spacing w:val="80"/>
        </w:rPr>
        <w:t> </w:t>
      </w:r>
      <w:r>
        <w:rPr/>
        <w:t>responsables</w:t>
      </w:r>
      <w:r>
        <w:rPr>
          <w:spacing w:val="80"/>
        </w:rPr>
        <w:t> </w:t>
      </w:r>
      <w:r>
        <w:rPr/>
        <w:t>de</w:t>
      </w:r>
      <w:r>
        <w:rPr>
          <w:spacing w:val="80"/>
        </w:rPr>
        <w:t> </w:t>
      </w:r>
      <w:r>
        <w:rPr/>
        <w:t>la</w:t>
      </w:r>
      <w:r>
        <w:rPr>
          <w:spacing w:val="80"/>
        </w:rPr>
        <w:t> </w:t>
      </w:r>
      <w:r>
        <w:rPr/>
        <w:t>Entidad</w:t>
      </w:r>
      <w:r>
        <w:rPr>
          <w:spacing w:val="80"/>
        </w:rPr>
        <w:t> </w:t>
      </w:r>
      <w:r>
        <w:rPr/>
        <w:t>o</w:t>
      </w:r>
      <w:r>
        <w:rPr>
          <w:spacing w:val="80"/>
        </w:rPr>
        <w:t> </w:t>
      </w:r>
      <w:r>
        <w:rPr/>
        <w:t>la</w:t>
      </w:r>
      <w:r>
        <w:rPr>
          <w:spacing w:val="80"/>
        </w:rPr>
        <w:t> </w:t>
      </w:r>
      <w:r>
        <w:rPr/>
        <w:t>persona/personas autorizadas para ello.</w:t>
      </w:r>
    </w:p>
    <w:p>
      <w:pPr>
        <w:pStyle w:val="BodyText"/>
        <w:spacing w:before="1"/>
      </w:pPr>
    </w:p>
    <w:p>
      <w:pPr>
        <w:pStyle w:val="Heading2"/>
        <w:numPr>
          <w:ilvl w:val="1"/>
          <w:numId w:val="1"/>
        </w:numPr>
        <w:tabs>
          <w:tab w:pos="329" w:val="left" w:leader="none"/>
        </w:tabs>
        <w:spacing w:line="240" w:lineRule="auto" w:before="0" w:after="0"/>
        <w:ind w:left="157" w:right="151" w:firstLine="0"/>
        <w:jc w:val="both"/>
        <w:rPr>
          <w:u w:val="single"/>
        </w:rPr>
      </w:pPr>
      <w:r>
        <w:rPr>
          <w:u w:val="single"/>
        </w:rPr>
        <w:t> Comprobación de que la información contenida en la memoria económica</w:t>
      </w:r>
      <w:r>
        <w:rPr>
          <w:u w:val="none"/>
        </w:rPr>
        <w:t> </w:t>
      </w:r>
      <w:r>
        <w:rPr>
          <w:u w:val="single"/>
        </w:rPr>
        <w:t>abreviada está soportada por una relación clasificada de los gastos e inversiones de la</w:t>
      </w:r>
      <w:r>
        <w:rPr>
          <w:u w:val="none"/>
        </w:rPr>
        <w:t> </w:t>
      </w:r>
      <w:r>
        <w:rPr>
          <w:u w:val="single"/>
        </w:rPr>
        <w:t>actividad subvencionada, con identificación del acreedor y del </w:t>
      </w:r>
      <w:r>
        <w:rPr>
          <w:u w:val="single"/>
        </w:rPr>
        <w:t>documento</w:t>
      </w:r>
      <w:r>
        <w:rPr>
          <w:spacing w:val="40"/>
          <w:u w:val="none"/>
        </w:rPr>
        <w:t> </w:t>
      </w:r>
      <w:r>
        <w:rPr>
          <w:u w:val="single"/>
        </w:rPr>
        <w:t>justificativo correspondiente, su importe, fecha de emisión y fecha de pago.</w:t>
      </w:r>
    </w:p>
    <w:p>
      <w:pPr>
        <w:pStyle w:val="BodyText"/>
        <w:spacing w:before="1"/>
        <w:rPr>
          <w:b/>
        </w:rPr>
      </w:pPr>
    </w:p>
    <w:p>
      <w:pPr>
        <w:pStyle w:val="BodyText"/>
        <w:ind w:left="157" w:right="152"/>
        <w:jc w:val="both"/>
      </w:pPr>
      <w:r>
        <w:rPr/>
        <w:t>Hemos revisado el contenido y estructura de la información económica abreviada de acuerdo</w:t>
      </w:r>
      <w:r>
        <w:rPr>
          <w:spacing w:val="-3"/>
        </w:rPr>
        <w:t> </w:t>
      </w:r>
      <w:r>
        <w:rPr/>
        <w:t>al</w:t>
      </w:r>
      <w:r>
        <w:rPr>
          <w:spacing w:val="-3"/>
        </w:rPr>
        <w:t> </w:t>
      </w:r>
      <w:r>
        <w:rPr/>
        <w:t>contenido</w:t>
      </w:r>
      <w:r>
        <w:rPr>
          <w:spacing w:val="-3"/>
        </w:rPr>
        <w:t> </w:t>
      </w:r>
      <w:r>
        <w:rPr/>
        <w:t>mínimo</w:t>
      </w:r>
      <w:r>
        <w:rPr>
          <w:spacing w:val="-4"/>
        </w:rPr>
        <w:t> </w:t>
      </w:r>
      <w:r>
        <w:rPr/>
        <w:t>descrito</w:t>
      </w:r>
      <w:r>
        <w:rPr>
          <w:spacing w:val="-3"/>
        </w:rPr>
        <w:t> </w:t>
      </w:r>
      <w:r>
        <w:rPr/>
        <w:t>en</w:t>
      </w:r>
      <w:r>
        <w:rPr>
          <w:spacing w:val="-2"/>
        </w:rPr>
        <w:t> </w:t>
      </w:r>
      <w:r>
        <w:rPr/>
        <w:t>el</w:t>
      </w:r>
      <w:r>
        <w:rPr>
          <w:spacing w:val="-3"/>
        </w:rPr>
        <w:t> </w:t>
      </w:r>
      <w:r>
        <w:rPr/>
        <w:t>artículo</w:t>
      </w:r>
      <w:r>
        <w:rPr>
          <w:spacing w:val="-3"/>
        </w:rPr>
        <w:t> </w:t>
      </w:r>
      <w:r>
        <w:rPr/>
        <w:t>74.5</w:t>
      </w:r>
      <w:r>
        <w:rPr>
          <w:spacing w:val="-2"/>
        </w:rPr>
        <w:t> </w:t>
      </w:r>
      <w:r>
        <w:rPr/>
        <w:t>del</w:t>
      </w:r>
      <w:r>
        <w:rPr>
          <w:spacing w:val="-3"/>
        </w:rPr>
        <w:t> </w:t>
      </w:r>
      <w:r>
        <w:rPr/>
        <w:t>Reglamento de</w:t>
      </w:r>
      <w:r>
        <w:rPr>
          <w:spacing w:val="-4"/>
        </w:rPr>
        <w:t> </w:t>
      </w:r>
      <w:r>
        <w:rPr/>
        <w:t>la</w:t>
      </w:r>
      <w:r>
        <w:rPr>
          <w:spacing w:val="-1"/>
        </w:rPr>
        <w:t> </w:t>
      </w:r>
      <w:r>
        <w:rPr/>
        <w:t>Ley</w:t>
      </w:r>
      <w:r>
        <w:rPr>
          <w:spacing w:val="-4"/>
        </w:rPr>
        <w:t> </w:t>
      </w:r>
      <w:r>
        <w:rPr/>
        <w:t>General de Subvenciones.</w:t>
      </w:r>
    </w:p>
    <w:p>
      <w:pPr>
        <w:pStyle w:val="BodyText"/>
        <w:spacing w:before="298"/>
        <w:ind w:left="157" w:right="159"/>
        <w:jc w:val="both"/>
      </w:pPr>
      <w:r>
        <w:rPr/>
        <w:t>Los gastos e inversiones se han clasificado correctamente en la memoria económica de acuerdo con la resolución de concesión.</w:t>
      </w:r>
    </w:p>
    <w:p>
      <w:pPr>
        <w:pStyle w:val="BodyText"/>
        <w:spacing w:before="1"/>
      </w:pPr>
    </w:p>
    <w:p>
      <w:pPr>
        <w:pStyle w:val="Heading2"/>
        <w:numPr>
          <w:ilvl w:val="1"/>
          <w:numId w:val="1"/>
        </w:numPr>
        <w:tabs>
          <w:tab w:pos="372" w:val="left" w:leader="none"/>
        </w:tabs>
        <w:spacing w:line="240" w:lineRule="auto" w:before="0" w:after="0"/>
        <w:ind w:left="157" w:right="152" w:firstLine="0"/>
        <w:jc w:val="both"/>
        <w:rPr>
          <w:u w:val="single"/>
        </w:rPr>
      </w:pPr>
      <w:r>
        <w:rPr>
          <w:u w:val="single"/>
        </w:rPr>
        <w:t> Verificación de que la Sociedad dispone de documentos originales acreditativos de</w:t>
      </w:r>
      <w:r>
        <w:rPr>
          <w:u w:val="none"/>
        </w:rPr>
        <w:t> </w:t>
      </w:r>
      <w:r>
        <w:rPr>
          <w:u w:val="single"/>
        </w:rPr>
        <w:t>los gastos justificados incluidos en la relación citada en el párrafo f) anterior y de </w:t>
      </w:r>
      <w:r>
        <w:rPr>
          <w:u w:val="single"/>
        </w:rPr>
        <w:t>su</w:t>
      </w:r>
      <w:r>
        <w:rPr>
          <w:u w:val="none"/>
        </w:rPr>
        <w:t> </w:t>
      </w:r>
      <w:r>
        <w:rPr>
          <w:u w:val="single"/>
        </w:rPr>
        <w:t>pago así como que dichos documentos han sido reflejados en los registros contables.</w:t>
      </w:r>
    </w:p>
    <w:p>
      <w:pPr>
        <w:pStyle w:val="BodyText"/>
        <w:spacing w:before="298"/>
        <w:ind w:left="157"/>
      </w:pPr>
      <w:r>
        <w:rPr/>
        <w:t>Hemos verificado que la sociedad dispone de documentos acreditativos de los gastos y/o</w:t>
      </w:r>
      <w:r>
        <w:rPr>
          <w:spacing w:val="80"/>
        </w:rPr>
        <w:t> </w:t>
      </w:r>
      <w:r>
        <w:rPr/>
        <w:t>hemos validado la totalidad de la documentación aportada.</w:t>
      </w:r>
    </w:p>
    <w:p>
      <w:pPr>
        <w:pStyle w:val="BodyText"/>
        <w:spacing w:before="1"/>
      </w:pPr>
    </w:p>
    <w:p>
      <w:pPr>
        <w:pStyle w:val="Heading2"/>
        <w:numPr>
          <w:ilvl w:val="1"/>
          <w:numId w:val="1"/>
        </w:numPr>
        <w:tabs>
          <w:tab w:pos="386" w:val="left" w:leader="none"/>
        </w:tabs>
        <w:spacing w:line="240" w:lineRule="auto" w:before="0" w:after="0"/>
        <w:ind w:left="157" w:right="154" w:firstLine="0"/>
        <w:jc w:val="both"/>
        <w:rPr>
          <w:u w:val="single"/>
        </w:rPr>
      </w:pPr>
      <w:r>
        <w:rPr>
          <w:u w:val="single"/>
        </w:rPr>
        <w:t> Comprobación que los gastos incluidos en la relación son considerados gastos</w:t>
      </w:r>
      <w:r>
        <w:rPr>
          <w:u w:val="none"/>
        </w:rPr>
        <w:t> </w:t>
      </w:r>
      <w:r>
        <w:rPr>
          <w:u w:val="single"/>
        </w:rPr>
        <w:t>subvencionables, conforme a lo dispuesto en el art. 31 de la Ley General de</w:t>
      </w:r>
      <w:r>
        <w:rPr>
          <w:u w:val="none"/>
        </w:rPr>
        <w:t> </w:t>
      </w:r>
      <w:r>
        <w:rPr>
          <w:spacing w:val="-2"/>
          <w:u w:val="single"/>
        </w:rPr>
        <w:t>Subvenciones.</w:t>
      </w:r>
    </w:p>
    <w:p>
      <w:pPr>
        <w:pStyle w:val="BodyText"/>
        <w:spacing w:before="298"/>
        <w:ind w:left="157" w:right="156"/>
        <w:jc w:val="both"/>
      </w:pPr>
      <w:r>
        <w:rPr/>
        <w:t>Hemos verificado que los gastos certificados por la Entidad para el proyecto objeto de la subvención están debidamente justificados, se corresponden con la naturaleza, cuantía y características del fin para el que se concedió la subvención y que se corresponden con gastos elegibles subvencionables.</w:t>
      </w:r>
    </w:p>
    <w:p>
      <w:pPr>
        <w:pStyle w:val="BodyText"/>
        <w:spacing w:before="1"/>
      </w:pPr>
    </w:p>
    <w:p>
      <w:pPr>
        <w:pStyle w:val="BodyText"/>
        <w:ind w:left="157" w:right="153"/>
        <w:jc w:val="both"/>
      </w:pPr>
      <w:r>
        <w:rPr/>
        <w:t>Los gastos e inversiones que integran la relación cumplen los requisitos para tener la consideración</w:t>
      </w:r>
      <w:r>
        <w:rPr>
          <w:spacing w:val="-3"/>
        </w:rPr>
        <w:t> </w:t>
      </w:r>
      <w:r>
        <w:rPr/>
        <w:t>de</w:t>
      </w:r>
      <w:r>
        <w:rPr>
          <w:spacing w:val="-3"/>
        </w:rPr>
        <w:t> </w:t>
      </w:r>
      <w:r>
        <w:rPr/>
        <w:t>gasto</w:t>
      </w:r>
      <w:r>
        <w:rPr>
          <w:spacing w:val="-2"/>
        </w:rPr>
        <w:t> </w:t>
      </w:r>
      <w:r>
        <w:rPr/>
        <w:t>subvencionable</w:t>
      </w:r>
      <w:r>
        <w:rPr>
          <w:spacing w:val="-1"/>
        </w:rPr>
        <w:t> </w:t>
      </w:r>
      <w:r>
        <w:rPr/>
        <w:t>-están</w:t>
      </w:r>
      <w:r>
        <w:rPr>
          <w:spacing w:val="-3"/>
        </w:rPr>
        <w:t> </w:t>
      </w:r>
      <w:r>
        <w:rPr/>
        <w:t>relacionado</w:t>
      </w:r>
      <w:r>
        <w:rPr>
          <w:spacing w:val="-3"/>
        </w:rPr>
        <w:t> </w:t>
      </w:r>
      <w:r>
        <w:rPr/>
        <w:t>indubitadamente</w:t>
      </w:r>
      <w:r>
        <w:rPr>
          <w:spacing w:val="-3"/>
        </w:rPr>
        <w:t> </w:t>
      </w:r>
      <w:r>
        <w:rPr/>
        <w:t>con</w:t>
      </w:r>
      <w:r>
        <w:rPr>
          <w:spacing w:val="-3"/>
        </w:rPr>
        <w:t> </w:t>
      </w:r>
      <w:r>
        <w:rPr/>
        <w:t>el</w:t>
      </w:r>
      <w:r>
        <w:rPr>
          <w:spacing w:val="-3"/>
        </w:rPr>
        <w:t> </w:t>
      </w:r>
      <w:r>
        <w:rPr/>
        <w:t>proyecto y</w:t>
      </w:r>
      <w:r>
        <w:rPr>
          <w:spacing w:val="-1"/>
        </w:rPr>
        <w:t> </w:t>
      </w:r>
      <w:r>
        <w:rPr/>
        <w:t>se realizaron</w:t>
      </w:r>
      <w:r>
        <w:rPr>
          <w:spacing w:val="-1"/>
        </w:rPr>
        <w:t> </w:t>
      </w:r>
      <w:r>
        <w:rPr/>
        <w:t>en el plazo</w:t>
      </w:r>
      <w:r>
        <w:rPr>
          <w:spacing w:val="-1"/>
        </w:rPr>
        <w:t> </w:t>
      </w:r>
      <w:r>
        <w:rPr/>
        <w:t>establecido; el</w:t>
      </w:r>
      <w:r>
        <w:rPr>
          <w:spacing w:val="-2"/>
        </w:rPr>
        <w:t> </w:t>
      </w:r>
      <w:r>
        <w:rPr/>
        <w:t>coste</w:t>
      </w:r>
      <w:r>
        <w:rPr>
          <w:spacing w:val="-2"/>
        </w:rPr>
        <w:t> </w:t>
      </w:r>
      <w:r>
        <w:rPr/>
        <w:t>de adquisición</w:t>
      </w:r>
      <w:r>
        <w:rPr>
          <w:spacing w:val="-2"/>
        </w:rPr>
        <w:t> </w:t>
      </w:r>
      <w:r>
        <w:rPr/>
        <w:t>no</w:t>
      </w:r>
      <w:r>
        <w:rPr>
          <w:spacing w:val="7"/>
        </w:rPr>
        <w:t> </w:t>
      </w:r>
      <w:r>
        <w:rPr/>
        <w:t>es</w:t>
      </w:r>
      <w:r>
        <w:rPr>
          <w:spacing w:val="-1"/>
        </w:rPr>
        <w:t> </w:t>
      </w:r>
      <w:r>
        <w:rPr/>
        <w:t>superior al</w:t>
      </w:r>
      <w:r>
        <w:rPr>
          <w:spacing w:val="-1"/>
        </w:rPr>
        <w:t> </w:t>
      </w:r>
      <w:r>
        <w:rPr/>
        <w:t>de</w:t>
      </w:r>
      <w:r>
        <w:rPr>
          <w:spacing w:val="-2"/>
        </w:rPr>
        <w:t> </w:t>
      </w:r>
      <w:r>
        <w:rPr/>
        <w:t>valor </w:t>
      </w:r>
      <w:r>
        <w:rPr>
          <w:spacing w:val="-5"/>
        </w:rPr>
        <w:t>de</w:t>
      </w:r>
    </w:p>
    <w:p>
      <w:pPr>
        <w:spacing w:after="0"/>
        <w:jc w:val="both"/>
        <w:sectPr>
          <w:pgSz w:w="11910" w:h="16840"/>
          <w:pgMar w:header="232" w:footer="1034" w:top="940" w:bottom="1220" w:left="1120" w:right="980"/>
        </w:sectPr>
      </w:pPr>
    </w:p>
    <w:p>
      <w:pPr>
        <w:pStyle w:val="BodyText"/>
      </w:pPr>
    </w:p>
    <w:p>
      <w:pPr>
        <w:pStyle w:val="BodyText"/>
        <w:spacing w:before="15"/>
      </w:pPr>
    </w:p>
    <w:p>
      <w:pPr>
        <w:pStyle w:val="BodyText"/>
        <w:ind w:left="157" w:right="160"/>
        <w:jc w:val="both"/>
      </w:pPr>
      <w:r>
        <w:rPr/>
        <w:t>mercado; todas las obras y suministros objeto de la subvención han sido realizadas por empresas externas a la entidad beneficiaria.</w:t>
      </w:r>
    </w:p>
    <w:p>
      <w:pPr>
        <w:pStyle w:val="BodyText"/>
        <w:spacing w:before="297"/>
        <w:ind w:left="157" w:right="149"/>
        <w:jc w:val="both"/>
      </w:pPr>
      <w:r>
        <w:rPr/>
        <w:t>Destacamos que en la cuenta justificativa existe un total de 2.065,68 </w:t>
      </w:r>
      <w:r>
        <w:rPr/>
        <w:t>euros correspondientes a indemnizaciones por despido de los trabajadores que, debido a la situación sobrevenida generada por el efecto del COVID-19 consideramos necesario y razonable el curso corriente de la gestión de la Entidad.</w:t>
      </w:r>
    </w:p>
    <w:p>
      <w:pPr>
        <w:pStyle w:val="BodyText"/>
        <w:spacing w:before="1"/>
      </w:pPr>
    </w:p>
    <w:p>
      <w:pPr>
        <w:pStyle w:val="Heading2"/>
        <w:numPr>
          <w:ilvl w:val="1"/>
          <w:numId w:val="1"/>
        </w:numPr>
        <w:tabs>
          <w:tab w:pos="314" w:val="left" w:leader="none"/>
        </w:tabs>
        <w:spacing w:line="240" w:lineRule="auto" w:before="0" w:after="0"/>
        <w:ind w:left="157" w:right="151" w:firstLine="0"/>
        <w:jc w:val="both"/>
        <w:rPr>
          <w:u w:val="single"/>
        </w:rPr>
      </w:pPr>
      <w:r>
        <w:rPr>
          <w:u w:val="single"/>
        </w:rPr>
        <w:t> Comprobación de que la cuantía de costes indirectos imputados por la Sociedad</w:t>
      </w:r>
      <w:r>
        <w:rPr>
          <w:u w:val="none"/>
        </w:rPr>
        <w:t> </w:t>
      </w:r>
      <w:r>
        <w:rPr>
          <w:u w:val="single"/>
        </w:rPr>
        <w:t>según lo establecido en el art. 83 del Reglamento de la Ley de Subvenciones, no</w:t>
      </w:r>
      <w:r>
        <w:rPr>
          <w:spacing w:val="40"/>
          <w:u w:val="none"/>
        </w:rPr>
        <w:t> </w:t>
      </w:r>
      <w:r>
        <w:rPr>
          <w:u w:val="single"/>
        </w:rPr>
        <w:t>supera la que resulta de aplicar al coste total un 5%.</w:t>
      </w:r>
    </w:p>
    <w:p>
      <w:pPr>
        <w:pStyle w:val="BodyText"/>
        <w:spacing w:before="298"/>
        <w:ind w:left="157"/>
      </w:pPr>
      <w:r>
        <w:rPr/>
        <w:t>Hemos</w:t>
      </w:r>
      <w:r>
        <w:rPr>
          <w:spacing w:val="-7"/>
        </w:rPr>
        <w:t> </w:t>
      </w:r>
      <w:r>
        <w:rPr/>
        <w:t>confirmado</w:t>
      </w:r>
      <w:r>
        <w:rPr>
          <w:spacing w:val="-5"/>
        </w:rPr>
        <w:t> </w:t>
      </w:r>
      <w:r>
        <w:rPr/>
        <w:t>que</w:t>
      </w:r>
      <w:r>
        <w:rPr>
          <w:spacing w:val="-5"/>
        </w:rPr>
        <w:t> </w:t>
      </w:r>
      <w:r>
        <w:rPr/>
        <w:t>la</w:t>
      </w:r>
      <w:r>
        <w:rPr>
          <w:spacing w:val="-7"/>
        </w:rPr>
        <w:t> </w:t>
      </w:r>
      <w:r>
        <w:rPr/>
        <w:t>cuenta</w:t>
      </w:r>
      <w:r>
        <w:rPr>
          <w:spacing w:val="-7"/>
        </w:rPr>
        <w:t> </w:t>
      </w:r>
      <w:r>
        <w:rPr/>
        <w:t>justificativa</w:t>
      </w:r>
      <w:r>
        <w:rPr>
          <w:spacing w:val="-5"/>
        </w:rPr>
        <w:t> </w:t>
      </w:r>
      <w:r>
        <w:rPr/>
        <w:t>de</w:t>
      </w:r>
      <w:r>
        <w:rPr>
          <w:spacing w:val="-6"/>
        </w:rPr>
        <w:t> </w:t>
      </w:r>
      <w:r>
        <w:rPr/>
        <w:t>gastos</w:t>
      </w:r>
      <w:r>
        <w:rPr>
          <w:spacing w:val="-7"/>
        </w:rPr>
        <w:t> </w:t>
      </w:r>
      <w:r>
        <w:rPr/>
        <w:t>no</w:t>
      </w:r>
      <w:r>
        <w:rPr>
          <w:spacing w:val="-7"/>
        </w:rPr>
        <w:t> </w:t>
      </w:r>
      <w:r>
        <w:rPr/>
        <w:t>contiene</w:t>
      </w:r>
      <w:r>
        <w:rPr>
          <w:spacing w:val="-7"/>
        </w:rPr>
        <w:t> </w:t>
      </w:r>
      <w:r>
        <w:rPr/>
        <w:t>gastos</w:t>
      </w:r>
      <w:r>
        <w:rPr>
          <w:spacing w:val="-6"/>
        </w:rPr>
        <w:t> </w:t>
      </w:r>
      <w:r>
        <w:rPr>
          <w:spacing w:val="-2"/>
        </w:rPr>
        <w:t>indirectos.</w:t>
      </w:r>
    </w:p>
    <w:p>
      <w:pPr>
        <w:pStyle w:val="BodyText"/>
        <w:spacing w:before="3"/>
      </w:pPr>
    </w:p>
    <w:p>
      <w:pPr>
        <w:pStyle w:val="Heading2"/>
        <w:numPr>
          <w:ilvl w:val="1"/>
          <w:numId w:val="1"/>
        </w:numPr>
        <w:tabs>
          <w:tab w:pos="329" w:val="left" w:leader="none"/>
        </w:tabs>
        <w:spacing w:line="240" w:lineRule="auto" w:before="0" w:after="0"/>
        <w:ind w:left="157" w:right="157" w:firstLine="0"/>
        <w:jc w:val="left"/>
        <w:rPr>
          <w:u w:val="single"/>
        </w:rPr>
      </w:pPr>
      <w:r>
        <w:rPr>
          <w:u w:val="single"/>
        </w:rPr>
        <w:t> Comprobación de que la Sociedad dispone de ofertas de diferentes proveedores </w:t>
      </w:r>
      <w:r>
        <w:rPr>
          <w:u w:val="single"/>
        </w:rPr>
        <w:t>de</w:t>
      </w:r>
      <w:r>
        <w:rPr>
          <w:u w:val="none"/>
        </w:rPr>
        <w:t> </w:t>
      </w:r>
      <w:r>
        <w:rPr>
          <w:u w:val="single"/>
        </w:rPr>
        <w:t>conformidad con lo establecido en el art. 31.3 de la Ley General de Subvenciones.</w:t>
      </w:r>
    </w:p>
    <w:p>
      <w:pPr>
        <w:pStyle w:val="BodyText"/>
        <w:spacing w:before="297"/>
        <w:ind w:left="157"/>
      </w:pPr>
      <w:r>
        <w:rPr/>
        <w:t>Hemos</w:t>
      </w:r>
      <w:r>
        <w:rPr>
          <w:spacing w:val="40"/>
        </w:rPr>
        <w:t> </w:t>
      </w:r>
      <w:r>
        <w:rPr/>
        <w:t>confirmado</w:t>
      </w:r>
      <w:r>
        <w:rPr>
          <w:spacing w:val="40"/>
        </w:rPr>
        <w:t> </w:t>
      </w:r>
      <w:r>
        <w:rPr/>
        <w:t>que</w:t>
      </w:r>
      <w:r>
        <w:rPr>
          <w:spacing w:val="40"/>
        </w:rPr>
        <w:t> </w:t>
      </w:r>
      <w:r>
        <w:rPr/>
        <w:t>no</w:t>
      </w:r>
      <w:r>
        <w:rPr>
          <w:spacing w:val="40"/>
        </w:rPr>
        <w:t> </w:t>
      </w:r>
      <w:r>
        <w:rPr/>
        <w:t>disponen</w:t>
      </w:r>
      <w:r>
        <w:rPr>
          <w:spacing w:val="40"/>
        </w:rPr>
        <w:t> </w:t>
      </w:r>
      <w:r>
        <w:rPr/>
        <w:t>de</w:t>
      </w:r>
      <w:r>
        <w:rPr>
          <w:spacing w:val="40"/>
        </w:rPr>
        <w:t> </w:t>
      </w:r>
      <w:r>
        <w:rPr/>
        <w:t>ofertas</w:t>
      </w:r>
      <w:r>
        <w:rPr>
          <w:spacing w:val="40"/>
        </w:rPr>
        <w:t> </w:t>
      </w:r>
      <w:r>
        <w:rPr/>
        <w:t>de</w:t>
      </w:r>
      <w:r>
        <w:rPr>
          <w:spacing w:val="40"/>
        </w:rPr>
        <w:t> </w:t>
      </w:r>
      <w:r>
        <w:rPr/>
        <w:t>diferentes</w:t>
      </w:r>
      <w:r>
        <w:rPr>
          <w:spacing w:val="40"/>
        </w:rPr>
        <w:t> </w:t>
      </w:r>
      <w:r>
        <w:rPr/>
        <w:t>proveedores</w:t>
      </w:r>
      <w:r>
        <w:rPr>
          <w:spacing w:val="40"/>
        </w:rPr>
        <w:t> </w:t>
      </w:r>
      <w:r>
        <w:rPr/>
        <w:t>por</w:t>
      </w:r>
      <w:r>
        <w:rPr>
          <w:spacing w:val="40"/>
        </w:rPr>
        <w:t> </w:t>
      </w:r>
      <w:r>
        <w:rPr/>
        <w:t>no</w:t>
      </w:r>
      <w:r>
        <w:rPr>
          <w:spacing w:val="40"/>
        </w:rPr>
        <w:t> </w:t>
      </w:r>
      <w:r>
        <w:rPr/>
        <w:t>estar incursos en los límites indicados para ello.</w:t>
      </w:r>
    </w:p>
    <w:p>
      <w:pPr>
        <w:pStyle w:val="BodyText"/>
      </w:pPr>
    </w:p>
    <w:p>
      <w:pPr>
        <w:pStyle w:val="Heading2"/>
        <w:numPr>
          <w:ilvl w:val="1"/>
          <w:numId w:val="1"/>
        </w:numPr>
        <w:tabs>
          <w:tab w:pos="386" w:val="left" w:leader="none"/>
        </w:tabs>
        <w:spacing w:line="240" w:lineRule="auto" w:before="1" w:after="0"/>
        <w:ind w:left="157" w:right="158" w:firstLine="0"/>
        <w:jc w:val="left"/>
        <w:rPr>
          <w:u w:val="single"/>
        </w:rPr>
      </w:pPr>
      <w:r>
        <w:rPr>
          <w:u w:val="single"/>
        </w:rPr>
        <w:t> Verificación de la correcta clasificación de los gastos e inversiones en la memoria</w:t>
      </w:r>
      <w:r>
        <w:rPr>
          <w:spacing w:val="40"/>
          <w:u w:val="none"/>
        </w:rPr>
        <w:t> </w:t>
      </w:r>
      <w:r>
        <w:rPr>
          <w:u w:val="single"/>
        </w:rPr>
        <w:t>económica abreviada conforme a lo dispuesto en las bases reguladoras.</w:t>
      </w:r>
    </w:p>
    <w:p>
      <w:pPr>
        <w:pStyle w:val="BodyText"/>
        <w:rPr>
          <w:b/>
        </w:rPr>
      </w:pPr>
    </w:p>
    <w:p>
      <w:pPr>
        <w:pStyle w:val="BodyText"/>
        <w:ind w:left="157"/>
      </w:pPr>
      <w:r>
        <w:rPr/>
        <w:t>No</w:t>
      </w:r>
      <w:r>
        <w:rPr>
          <w:spacing w:val="80"/>
          <w:w w:val="150"/>
        </w:rPr>
        <w:t> </w:t>
      </w:r>
      <w:r>
        <w:rPr/>
        <w:t>hemos</w:t>
      </w:r>
      <w:r>
        <w:rPr>
          <w:spacing w:val="80"/>
          <w:w w:val="150"/>
        </w:rPr>
        <w:t> </w:t>
      </w:r>
      <w:r>
        <w:rPr/>
        <w:t>identificado</w:t>
      </w:r>
      <w:r>
        <w:rPr>
          <w:spacing w:val="80"/>
          <w:w w:val="150"/>
        </w:rPr>
        <w:t> </w:t>
      </w:r>
      <w:r>
        <w:rPr/>
        <w:t>requerimiento</w:t>
      </w:r>
      <w:r>
        <w:rPr>
          <w:spacing w:val="80"/>
          <w:w w:val="150"/>
        </w:rPr>
        <w:t> </w:t>
      </w:r>
      <w:r>
        <w:rPr/>
        <w:t>específico</w:t>
      </w:r>
      <w:r>
        <w:rPr>
          <w:spacing w:val="80"/>
          <w:w w:val="150"/>
        </w:rPr>
        <w:t> </w:t>
      </w:r>
      <w:r>
        <w:rPr/>
        <w:t>de</w:t>
      </w:r>
      <w:r>
        <w:rPr>
          <w:spacing w:val="80"/>
          <w:w w:val="150"/>
        </w:rPr>
        <w:t> </w:t>
      </w:r>
      <w:r>
        <w:rPr/>
        <w:t>clasificación</w:t>
      </w:r>
      <w:r>
        <w:rPr>
          <w:spacing w:val="80"/>
          <w:w w:val="150"/>
        </w:rPr>
        <w:t> </w:t>
      </w:r>
      <w:r>
        <w:rPr/>
        <w:t>de</w:t>
      </w:r>
      <w:r>
        <w:rPr>
          <w:spacing w:val="80"/>
          <w:w w:val="150"/>
        </w:rPr>
        <w:t> </w:t>
      </w:r>
      <w:r>
        <w:rPr/>
        <w:t>los</w:t>
      </w:r>
      <w:r>
        <w:rPr>
          <w:spacing w:val="80"/>
          <w:w w:val="150"/>
        </w:rPr>
        <w:t> </w:t>
      </w:r>
      <w:r>
        <w:rPr/>
        <w:t>gastos</w:t>
      </w:r>
      <w:r>
        <w:rPr>
          <w:spacing w:val="80"/>
          <w:w w:val="150"/>
        </w:rPr>
        <w:t> </w:t>
      </w:r>
      <w:r>
        <w:rPr/>
        <w:t>e inversiones en la memoria abreviad en las bases reguladoras.</w:t>
      </w:r>
    </w:p>
    <w:p>
      <w:pPr>
        <w:pStyle w:val="Heading2"/>
        <w:numPr>
          <w:ilvl w:val="1"/>
          <w:numId w:val="1"/>
        </w:numPr>
        <w:tabs>
          <w:tab w:pos="314" w:val="left" w:leader="none"/>
        </w:tabs>
        <w:spacing w:line="240" w:lineRule="auto" w:before="298" w:after="0"/>
        <w:ind w:left="157" w:right="156" w:firstLine="0"/>
        <w:jc w:val="both"/>
        <w:rPr>
          <w:u w:val="single"/>
        </w:rPr>
      </w:pPr>
      <w:r>
        <w:rPr>
          <w:u w:val="single"/>
        </w:rPr>
        <w:t> Solicitud a la Sociedad de la correspondiente declaración de las actividades</w:t>
      </w:r>
      <w:r>
        <w:rPr>
          <w:u w:val="none"/>
        </w:rPr>
        <w:t> </w:t>
      </w:r>
      <w:r>
        <w:rPr>
          <w:u w:val="single"/>
        </w:rPr>
        <w:t>subcontratadas, con indicación de los subcontratistas e importes facturados con el</w:t>
      </w:r>
      <w:r>
        <w:rPr>
          <w:u w:val="none"/>
        </w:rPr>
        <w:t> </w:t>
      </w:r>
      <w:r>
        <w:rPr>
          <w:u w:val="single"/>
        </w:rPr>
        <w:t>objeto de verificar el cumplimiento de lo dispuesto en el art. 29 de la Ley General de</w:t>
      </w:r>
      <w:r>
        <w:rPr>
          <w:u w:val="none"/>
        </w:rPr>
        <w:t> </w:t>
      </w:r>
      <w:r>
        <w:rPr>
          <w:u w:val="single"/>
        </w:rPr>
        <w:t>Subvenciones en relación con las actividades subcontratadas y comprobación de la</w:t>
      </w:r>
      <w:r>
        <w:rPr>
          <w:u w:val="none"/>
        </w:rPr>
        <w:t> </w:t>
      </w:r>
      <w:r>
        <w:rPr>
          <w:u w:val="single"/>
        </w:rPr>
        <w:t>concordancia de dicha información con el resto de documentación utilizada para la</w:t>
      </w:r>
      <w:r>
        <w:rPr>
          <w:u w:val="none"/>
        </w:rPr>
        <w:t> </w:t>
      </w:r>
      <w:r>
        <w:rPr>
          <w:u w:val="single"/>
        </w:rPr>
        <w:t>ejecución del resto de procedimientos descritos.</w:t>
      </w:r>
    </w:p>
    <w:p>
      <w:pPr>
        <w:pStyle w:val="BodyText"/>
        <w:rPr>
          <w:b/>
        </w:rPr>
      </w:pPr>
    </w:p>
    <w:p>
      <w:pPr>
        <w:pStyle w:val="BodyText"/>
        <w:ind w:left="157" w:right="159"/>
        <w:jc w:val="both"/>
      </w:pPr>
      <w:r>
        <w:rPr/>
        <w:t>Hemos obtenido manifestación negativa expresa por parte de los responsables de </w:t>
      </w:r>
      <w:r>
        <w:rPr/>
        <w:t>la</w:t>
      </w:r>
      <w:r>
        <w:rPr>
          <w:spacing w:val="40"/>
        </w:rPr>
        <w:t> </w:t>
      </w:r>
      <w:r>
        <w:rPr/>
        <w:t>entidad de la subcontratación de servicios para la realización de la actividad objeto de la </w:t>
      </w:r>
      <w:r>
        <w:rPr>
          <w:spacing w:val="-2"/>
        </w:rPr>
        <w:t>subvención.</w:t>
      </w:r>
    </w:p>
    <w:p>
      <w:pPr>
        <w:pStyle w:val="BodyText"/>
        <w:spacing w:before="1"/>
      </w:pPr>
    </w:p>
    <w:p>
      <w:pPr>
        <w:pStyle w:val="BodyText"/>
        <w:spacing w:before="1"/>
        <w:ind w:left="157" w:right="152"/>
        <w:jc w:val="both"/>
      </w:pPr>
      <w:r>
        <w:rPr/>
        <w:t>La Beneficiaria no ha concertado la ejecución total o parcial de las actividades subvencionadas con personas o entidades vinculadas con el beneficiario; intermediarios o asesores en los que los pagos se definan como un porcentaje de coste total de la operación; personas o entidades que hayan percibido otras subvenciones para la realización de la actividad objeto de contratación; personas o entidades incursas en alguna de las prohibiciones del artículo 13 LGS.</w:t>
      </w:r>
    </w:p>
    <w:p>
      <w:pPr>
        <w:spacing w:after="0"/>
        <w:jc w:val="both"/>
        <w:sectPr>
          <w:pgSz w:w="11910" w:h="16840"/>
          <w:pgMar w:header="232" w:footer="1034" w:top="940" w:bottom="1220" w:left="1120" w:right="980"/>
        </w:sectPr>
      </w:pPr>
    </w:p>
    <w:p>
      <w:pPr>
        <w:pStyle w:val="BodyText"/>
      </w:pPr>
    </w:p>
    <w:p>
      <w:pPr>
        <w:pStyle w:val="BodyText"/>
        <w:spacing w:before="15"/>
      </w:pPr>
    </w:p>
    <w:p>
      <w:pPr>
        <w:pStyle w:val="Heading2"/>
        <w:numPr>
          <w:ilvl w:val="1"/>
          <w:numId w:val="1"/>
        </w:numPr>
        <w:tabs>
          <w:tab w:pos="461" w:val="left" w:leader="none"/>
        </w:tabs>
        <w:spacing w:line="240" w:lineRule="auto" w:before="0" w:after="0"/>
        <w:ind w:left="157" w:right="156" w:firstLine="0"/>
        <w:jc w:val="left"/>
        <w:rPr>
          <w:u w:val="single"/>
        </w:rPr>
      </w:pPr>
      <w:r>
        <w:rPr>
          <w:spacing w:val="40"/>
          <w:u w:val="single"/>
        </w:rPr>
        <w:t> </w:t>
      </w:r>
      <w:r>
        <w:rPr>
          <w:u w:val="single"/>
        </w:rPr>
        <w:t>Comprobación</w:t>
      </w:r>
      <w:r>
        <w:rPr>
          <w:spacing w:val="40"/>
          <w:u w:val="single"/>
        </w:rPr>
        <w:t> </w:t>
      </w:r>
      <w:r>
        <w:rPr>
          <w:u w:val="single"/>
        </w:rPr>
        <w:t>de</w:t>
      </w:r>
      <w:r>
        <w:rPr>
          <w:spacing w:val="40"/>
          <w:u w:val="single"/>
        </w:rPr>
        <w:t> </w:t>
      </w:r>
      <w:r>
        <w:rPr>
          <w:u w:val="single"/>
        </w:rPr>
        <w:t>la</w:t>
      </w:r>
      <w:r>
        <w:rPr>
          <w:spacing w:val="40"/>
          <w:u w:val="single"/>
        </w:rPr>
        <w:t> </w:t>
      </w:r>
      <w:r>
        <w:rPr>
          <w:u w:val="single"/>
        </w:rPr>
        <w:t>coherencia</w:t>
      </w:r>
      <w:r>
        <w:rPr>
          <w:spacing w:val="40"/>
          <w:u w:val="single"/>
        </w:rPr>
        <w:t> </w:t>
      </w:r>
      <w:r>
        <w:rPr>
          <w:u w:val="single"/>
        </w:rPr>
        <w:t>entre</w:t>
      </w:r>
      <w:r>
        <w:rPr>
          <w:spacing w:val="40"/>
          <w:u w:val="single"/>
        </w:rPr>
        <w:t> </w:t>
      </w:r>
      <w:r>
        <w:rPr>
          <w:u w:val="single"/>
        </w:rPr>
        <w:t>los</w:t>
      </w:r>
      <w:r>
        <w:rPr>
          <w:spacing w:val="40"/>
          <w:u w:val="single"/>
        </w:rPr>
        <w:t> </w:t>
      </w:r>
      <w:r>
        <w:rPr>
          <w:u w:val="single"/>
        </w:rPr>
        <w:t>gastos</w:t>
      </w:r>
      <w:r>
        <w:rPr>
          <w:spacing w:val="40"/>
          <w:u w:val="single"/>
        </w:rPr>
        <w:t> </w:t>
      </w:r>
      <w:r>
        <w:rPr>
          <w:u w:val="single"/>
        </w:rPr>
        <w:t>e</w:t>
      </w:r>
      <w:r>
        <w:rPr>
          <w:spacing w:val="40"/>
          <w:u w:val="single"/>
        </w:rPr>
        <w:t> </w:t>
      </w:r>
      <w:r>
        <w:rPr>
          <w:u w:val="single"/>
        </w:rPr>
        <w:t>inversiones</w:t>
      </w:r>
      <w:r>
        <w:rPr>
          <w:spacing w:val="40"/>
          <w:u w:val="single"/>
        </w:rPr>
        <w:t> </w:t>
      </w:r>
      <w:r>
        <w:rPr>
          <w:u w:val="single"/>
        </w:rPr>
        <w:t>justificadas</w:t>
      </w:r>
      <w:r>
        <w:rPr>
          <w:spacing w:val="40"/>
          <w:u w:val="single"/>
        </w:rPr>
        <w:t> </w:t>
      </w:r>
      <w:r>
        <w:rPr>
          <w:u w:val="single"/>
        </w:rPr>
        <w:t>y</w:t>
      </w:r>
      <w:r>
        <w:rPr>
          <w:spacing w:val="40"/>
          <w:u w:val="single"/>
        </w:rPr>
        <w:t> </w:t>
      </w:r>
      <w:r>
        <w:rPr>
          <w:u w:val="single"/>
        </w:rPr>
        <w:t>la</w:t>
      </w:r>
      <w:r>
        <w:rPr>
          <w:u w:val="none"/>
        </w:rPr>
        <w:t> </w:t>
      </w:r>
      <w:r>
        <w:rPr>
          <w:u w:val="single"/>
        </w:rPr>
        <w:t>naturaleza de las actividades subvencionadas.</w:t>
      </w:r>
    </w:p>
    <w:p>
      <w:pPr>
        <w:pStyle w:val="BodyText"/>
        <w:spacing w:before="297"/>
        <w:ind w:left="157" w:right="158"/>
        <w:jc w:val="both"/>
      </w:pPr>
      <w:r>
        <w:rPr/>
        <w:t>Hemos comprobado bajo nuestro criterio profesional la correcta coherencia entre </w:t>
      </w:r>
      <w:r>
        <w:rPr/>
        <w:t>los</w:t>
      </w:r>
      <w:r>
        <w:rPr>
          <w:spacing w:val="40"/>
        </w:rPr>
        <w:t> </w:t>
      </w:r>
      <w:r>
        <w:rPr/>
        <w:t>gastos e inversiones justificados en la subvención y la naturaleza de la actividad </w:t>
      </w:r>
      <w:r>
        <w:rPr>
          <w:spacing w:val="-2"/>
        </w:rPr>
        <w:t>subvencionada.</w:t>
      </w:r>
    </w:p>
    <w:p>
      <w:pPr>
        <w:pStyle w:val="BodyText"/>
      </w:pPr>
    </w:p>
    <w:p>
      <w:pPr>
        <w:pStyle w:val="BodyText"/>
        <w:spacing w:before="1"/>
      </w:pPr>
    </w:p>
    <w:p>
      <w:pPr>
        <w:pStyle w:val="Heading2"/>
        <w:numPr>
          <w:ilvl w:val="1"/>
          <w:numId w:val="1"/>
        </w:numPr>
        <w:tabs>
          <w:tab w:pos="386" w:val="left" w:leader="none"/>
        </w:tabs>
        <w:spacing w:line="240" w:lineRule="auto" w:before="0" w:after="0"/>
        <w:ind w:left="157" w:right="154" w:firstLine="0"/>
        <w:jc w:val="both"/>
        <w:rPr>
          <w:u w:val="single"/>
        </w:rPr>
      </w:pPr>
      <w:r>
        <w:rPr>
          <w:u w:val="single"/>
        </w:rPr>
        <w:t> Solicitud a la Sociedad de la correspondiente declaración relativa a la financiación</w:t>
      </w:r>
      <w:r>
        <w:rPr>
          <w:u w:val="none"/>
        </w:rPr>
        <w:t> </w:t>
      </w:r>
      <w:r>
        <w:rPr>
          <w:u w:val="single"/>
        </w:rPr>
        <w:t>de</w:t>
      </w:r>
      <w:r>
        <w:rPr>
          <w:spacing w:val="-2"/>
          <w:u w:val="single"/>
        </w:rPr>
        <w:t> </w:t>
      </w:r>
      <w:r>
        <w:rPr>
          <w:u w:val="single"/>
        </w:rPr>
        <w:t>la</w:t>
      </w:r>
      <w:r>
        <w:rPr>
          <w:spacing w:val="-2"/>
          <w:u w:val="single"/>
        </w:rPr>
        <w:t> </w:t>
      </w:r>
      <w:r>
        <w:rPr>
          <w:u w:val="single"/>
        </w:rPr>
        <w:t>actividad</w:t>
      </w:r>
      <w:r>
        <w:rPr>
          <w:spacing w:val="-2"/>
          <w:u w:val="single"/>
        </w:rPr>
        <w:t> </w:t>
      </w:r>
      <w:r>
        <w:rPr>
          <w:u w:val="single"/>
        </w:rPr>
        <w:t>subvencionada</w:t>
      </w:r>
      <w:r>
        <w:rPr>
          <w:spacing w:val="-2"/>
          <w:u w:val="single"/>
        </w:rPr>
        <w:t> </w:t>
      </w:r>
      <w:r>
        <w:rPr>
          <w:u w:val="single"/>
        </w:rPr>
        <w:t>en</w:t>
      </w:r>
      <w:r>
        <w:rPr>
          <w:spacing w:val="-2"/>
          <w:u w:val="single"/>
        </w:rPr>
        <w:t> </w:t>
      </w:r>
      <w:r>
        <w:rPr>
          <w:u w:val="single"/>
        </w:rPr>
        <w:t>la</w:t>
      </w:r>
      <w:r>
        <w:rPr>
          <w:spacing w:val="-2"/>
          <w:u w:val="single"/>
        </w:rPr>
        <w:t> </w:t>
      </w:r>
      <w:r>
        <w:rPr>
          <w:u w:val="single"/>
        </w:rPr>
        <w:t>que</w:t>
      </w:r>
      <w:r>
        <w:rPr>
          <w:spacing w:val="-2"/>
          <w:u w:val="single"/>
        </w:rPr>
        <w:t> </w:t>
      </w:r>
      <w:r>
        <w:rPr>
          <w:u w:val="single"/>
        </w:rPr>
        <w:t>se detallan</w:t>
      </w:r>
      <w:r>
        <w:rPr>
          <w:spacing w:val="-2"/>
          <w:u w:val="single"/>
        </w:rPr>
        <w:t> </w:t>
      </w:r>
      <w:r>
        <w:rPr>
          <w:u w:val="single"/>
        </w:rPr>
        <w:t>las</w:t>
      </w:r>
      <w:r>
        <w:rPr>
          <w:spacing w:val="-2"/>
          <w:u w:val="single"/>
        </w:rPr>
        <w:t> </w:t>
      </w:r>
      <w:r>
        <w:rPr>
          <w:u w:val="single"/>
        </w:rPr>
        <w:t>subvenciones,</w:t>
      </w:r>
      <w:r>
        <w:rPr>
          <w:spacing w:val="-2"/>
          <w:u w:val="single"/>
        </w:rPr>
        <w:t> </w:t>
      </w:r>
      <w:r>
        <w:rPr>
          <w:u w:val="single"/>
        </w:rPr>
        <w:t>ayudas,</w:t>
      </w:r>
      <w:r>
        <w:rPr>
          <w:spacing w:val="-2"/>
          <w:u w:val="single"/>
        </w:rPr>
        <w:t> </w:t>
      </w:r>
      <w:r>
        <w:rPr>
          <w:u w:val="single"/>
        </w:rPr>
        <w:t>ingresos</w:t>
      </w:r>
      <w:r>
        <w:rPr>
          <w:u w:val="none"/>
        </w:rPr>
        <w:t> </w:t>
      </w:r>
      <w:r>
        <w:rPr>
          <w:u w:val="single"/>
        </w:rPr>
        <w:t>o recursos para la financiación de la actividad subvencionada procedentes </w:t>
      </w:r>
      <w:r>
        <w:rPr>
          <w:u w:val="single"/>
        </w:rPr>
        <w:t>de</w:t>
      </w:r>
      <w:r>
        <w:rPr>
          <w:u w:val="none"/>
        </w:rPr>
        <w:t> </w:t>
      </w:r>
      <w:r>
        <w:rPr>
          <w:u w:val="single"/>
        </w:rPr>
        <w:t>cualesquiera Administraciones o entes públicos o privados, nacionales, de la Unión</w:t>
      </w:r>
      <w:r>
        <w:rPr>
          <w:u w:val="none"/>
        </w:rPr>
        <w:t> </w:t>
      </w:r>
      <w:r>
        <w:rPr>
          <w:u w:val="single"/>
        </w:rPr>
        <w:t>Europea o de organismos internacionales, con el objeto de determinar la posible</w:t>
      </w:r>
      <w:r>
        <w:rPr>
          <w:u w:val="none"/>
        </w:rPr>
        <w:t> </w:t>
      </w:r>
      <w:r>
        <w:rPr>
          <w:u w:val="single"/>
        </w:rPr>
        <w:t>incompatibilidad, y, en su caso, el exceso de financiación.</w:t>
      </w:r>
    </w:p>
    <w:p>
      <w:pPr>
        <w:pStyle w:val="BodyText"/>
        <w:rPr>
          <w:b/>
        </w:rPr>
      </w:pPr>
    </w:p>
    <w:p>
      <w:pPr>
        <w:pStyle w:val="BodyText"/>
        <w:ind w:left="157" w:right="151"/>
        <w:jc w:val="both"/>
      </w:pPr>
      <w:r>
        <w:rPr/>
        <w:t>Hemos analizados los extractos bancarios de la Entidad a fin de identificar las fuentes de ingreso que puedan ser de aplicación a la limitación descrita en la Base 6ª de las bases </w:t>
      </w:r>
      <w:r>
        <w:rPr>
          <w:spacing w:val="-2"/>
        </w:rPr>
        <w:t>reguladoras.</w:t>
      </w:r>
    </w:p>
    <w:p>
      <w:pPr>
        <w:pStyle w:val="BodyText"/>
        <w:spacing w:before="299"/>
        <w:ind w:left="157" w:right="154"/>
        <w:jc w:val="both"/>
      </w:pPr>
      <w:r>
        <w:rPr/>
        <w:t>A tal fin mencionamos que existe una transferencia por parte del Instituto de Atención Social Sociosanitario del Cabildo de Gran Canaria por importe de 10.000,00 euros </w:t>
      </w:r>
      <w:r>
        <w:rPr/>
        <w:t>que responde a un proyecto de carácter social y no deportivo y por tanto no debe ser tenido en cuenta para el cómputo de los ingresos.</w:t>
      </w:r>
    </w:p>
    <w:p>
      <w:pPr>
        <w:pStyle w:val="BodyText"/>
      </w:pPr>
    </w:p>
    <w:p>
      <w:pPr>
        <w:pStyle w:val="BodyText"/>
        <w:ind w:left="157" w:right="151"/>
        <w:jc w:val="both"/>
      </w:pPr>
      <w:r>
        <w:rPr/>
        <w:t>Del mismo modo existe un ingreso de 25.766,00 euros procedente del Patronato de Turismo que no ha sido considerado como parte de los ingresos a computar porque la Entidad emite una factura para ello y ha sido vinculada al ejercicio 2019.</w:t>
      </w:r>
    </w:p>
    <w:p>
      <w:pPr>
        <w:pStyle w:val="BodyText"/>
      </w:pPr>
    </w:p>
    <w:p>
      <w:pPr>
        <w:pStyle w:val="BodyText"/>
        <w:spacing w:before="1"/>
      </w:pPr>
    </w:p>
    <w:p>
      <w:pPr>
        <w:pStyle w:val="Heading2"/>
        <w:ind w:right="158"/>
        <w:rPr>
          <w:u w:val="none"/>
        </w:rPr>
      </w:pPr>
      <w:r>
        <w:rPr>
          <w:u w:val="single"/>
        </w:rPr>
        <w:t>ñ) Comprobación de la carta de reintegro de remanentes al órgano concedente, así</w:t>
      </w:r>
      <w:r>
        <w:rPr>
          <w:u w:val="none"/>
        </w:rPr>
        <w:t> </w:t>
      </w:r>
      <w:r>
        <w:rPr>
          <w:u w:val="single"/>
        </w:rPr>
        <w:t>como los intereses derivados del mismo y la correspondiente anotación contable.</w:t>
      </w:r>
    </w:p>
    <w:p>
      <w:pPr>
        <w:pStyle w:val="BodyText"/>
        <w:rPr>
          <w:b/>
        </w:rPr>
      </w:pPr>
    </w:p>
    <w:p>
      <w:pPr>
        <w:pStyle w:val="BodyText"/>
        <w:ind w:left="157" w:right="155"/>
        <w:jc w:val="both"/>
      </w:pPr>
      <w:r>
        <w:rPr/>
        <w:t>A la fecha del presente informe la Entidad no dispone de carta de reintegro de remanente</w:t>
      </w:r>
      <w:r>
        <w:rPr>
          <w:spacing w:val="40"/>
        </w:rPr>
        <w:t> </w:t>
      </w:r>
      <w:r>
        <w:rPr/>
        <w:t>al órgano concedente al entender cumplidos los requisitos para su disposición y pendientes del resultado de la justificación, salvo por lo indicado en el </w:t>
      </w:r>
      <w:r>
        <w:rPr>
          <w:b/>
        </w:rPr>
        <w:t>Apartado VII.b) </w:t>
      </w:r>
      <w:r>
        <w:rPr/>
        <w:t>posterior.</w:t>
      </w:r>
    </w:p>
    <w:p>
      <w:pPr>
        <w:pStyle w:val="BodyText"/>
      </w:pPr>
    </w:p>
    <w:p>
      <w:pPr>
        <w:pStyle w:val="BodyText"/>
        <w:spacing w:before="1"/>
      </w:pPr>
    </w:p>
    <w:p>
      <w:pPr>
        <w:pStyle w:val="Heading2"/>
        <w:numPr>
          <w:ilvl w:val="1"/>
          <w:numId w:val="1"/>
        </w:numPr>
        <w:tabs>
          <w:tab w:pos="372" w:val="left" w:leader="none"/>
        </w:tabs>
        <w:spacing w:line="240" w:lineRule="auto" w:before="0" w:after="0"/>
        <w:ind w:left="157" w:right="159" w:firstLine="0"/>
        <w:jc w:val="left"/>
        <w:rPr>
          <w:u w:val="single"/>
        </w:rPr>
      </w:pPr>
      <w:r>
        <w:rPr>
          <w:u w:val="single"/>
        </w:rPr>
        <w:t> Obtención de una carta de manifestaciones de la Sociedad, firmada por la persona</w:t>
      </w:r>
      <w:r>
        <w:rPr>
          <w:u w:val="none"/>
        </w:rPr>
        <w:t> </w:t>
      </w:r>
      <w:r>
        <w:rPr>
          <w:u w:val="single"/>
        </w:rPr>
        <w:t>que suscribió la cuenta justificativa.</w:t>
      </w:r>
    </w:p>
    <w:p>
      <w:pPr>
        <w:pStyle w:val="BodyText"/>
        <w:spacing w:before="298"/>
        <w:ind w:left="157"/>
      </w:pPr>
      <w:r>
        <w:rPr/>
        <w:t>Hemos obtenido carta de manifestaciones de la Entidad que forma parte integrante de los papeles de trabajo de la firma auditora.</w:t>
      </w:r>
    </w:p>
    <w:p>
      <w:pPr>
        <w:spacing w:after="0"/>
        <w:sectPr>
          <w:pgSz w:w="11910" w:h="16840"/>
          <w:pgMar w:header="232" w:footer="1034" w:top="940" w:bottom="1220" w:left="1120" w:right="980"/>
        </w:sectPr>
      </w:pPr>
    </w:p>
    <w:p>
      <w:pPr>
        <w:pStyle w:val="BodyText"/>
      </w:pPr>
    </w:p>
    <w:p>
      <w:pPr>
        <w:pStyle w:val="BodyText"/>
        <w:spacing w:before="12"/>
      </w:pPr>
    </w:p>
    <w:p>
      <w:pPr>
        <w:pStyle w:val="Heading1"/>
        <w:numPr>
          <w:ilvl w:val="0"/>
          <w:numId w:val="1"/>
        </w:numPr>
        <w:tabs>
          <w:tab w:pos="581" w:val="left" w:leader="none"/>
        </w:tabs>
        <w:spacing w:line="240" w:lineRule="auto" w:before="0" w:after="0"/>
        <w:ind w:left="581" w:right="0" w:hanging="424"/>
        <w:jc w:val="left"/>
      </w:pPr>
      <w:r>
        <w:rPr/>
        <mc:AlternateContent>
          <mc:Choice Requires="wps">
            <w:drawing>
              <wp:anchor distT="0" distB="0" distL="0" distR="0" allowOverlap="1" layoutInCell="1" locked="0" behindDoc="1" simplePos="0" relativeHeight="487590400">
                <wp:simplePos x="0" y="0"/>
                <wp:positionH relativeFrom="page">
                  <wp:posOffset>792480</wp:posOffset>
                </wp:positionH>
                <wp:positionV relativeFrom="paragraph">
                  <wp:posOffset>201795</wp:posOffset>
                </wp:positionV>
                <wp:extent cx="6068695" cy="698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068695" cy="6985"/>
                        </a:xfrm>
                        <a:custGeom>
                          <a:avLst/>
                          <a:gdLst/>
                          <a:ahLst/>
                          <a:cxnLst/>
                          <a:rect l="l" t="t" r="r" b="b"/>
                          <a:pathLst>
                            <a:path w="6068695" h="6985">
                              <a:moveTo>
                                <a:pt x="6068314" y="0"/>
                              </a:moveTo>
                              <a:lnTo>
                                <a:pt x="0" y="0"/>
                              </a:lnTo>
                              <a:lnTo>
                                <a:pt x="0" y="6400"/>
                              </a:lnTo>
                              <a:lnTo>
                                <a:pt x="6068314" y="6400"/>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8944pt;width:477.82pt;height:.504pt;mso-position-horizontal-relative:page;mso-position-vertical-relative:paragraph;z-index:-15726080;mso-wrap-distance-left:0;mso-wrap-distance-right:0" id="docshape8" filled="true" fillcolor="#000000" stroked="false">
                <v:fill type="solid"/>
                <w10:wrap type="topAndBottom"/>
              </v:rect>
            </w:pict>
          </mc:Fallback>
        </mc:AlternateContent>
      </w:r>
      <w:r>
        <w:rPr/>
        <w:t>ANEXOS</w:t>
      </w:r>
      <w:r>
        <w:rPr>
          <w:spacing w:val="-8"/>
        </w:rPr>
        <w:t> </w:t>
      </w:r>
      <w:r>
        <w:rPr/>
        <w:t>AL</w:t>
      </w:r>
      <w:r>
        <w:rPr>
          <w:spacing w:val="-7"/>
        </w:rPr>
        <w:t> </w:t>
      </w:r>
      <w:r>
        <w:rPr>
          <w:spacing w:val="-2"/>
        </w:rPr>
        <w:t>INFORME</w:t>
      </w:r>
    </w:p>
    <w:p>
      <w:pPr>
        <w:pStyle w:val="BodyText"/>
        <w:spacing w:before="3"/>
        <w:rPr>
          <w:b/>
        </w:rPr>
      </w:pPr>
    </w:p>
    <w:p>
      <w:pPr>
        <w:pStyle w:val="BodyText"/>
        <w:ind w:left="157" w:right="153"/>
        <w:jc w:val="both"/>
      </w:pPr>
      <w:r>
        <w:rPr/>
        <w:t>La Beneficiaria nos ha facilitado la siguiente documentación para la justificación de </w:t>
      </w:r>
      <w:r>
        <w:rPr/>
        <w:t>la subvención, la cual procedemos a incorporar a nuestro informe y a sellar a efectos de </w:t>
      </w:r>
      <w:r>
        <w:rPr>
          <w:spacing w:val="-2"/>
        </w:rPr>
        <w:t>identificación:</w:t>
      </w:r>
    </w:p>
    <w:p>
      <w:pPr>
        <w:pStyle w:val="ListParagraph"/>
        <w:numPr>
          <w:ilvl w:val="0"/>
          <w:numId w:val="2"/>
        </w:numPr>
        <w:tabs>
          <w:tab w:pos="864" w:val="left" w:leader="none"/>
        </w:tabs>
        <w:spacing w:line="317" w:lineRule="exact" w:before="183" w:after="0"/>
        <w:ind w:left="864" w:right="0" w:hanging="282"/>
        <w:jc w:val="left"/>
        <w:rPr>
          <w:sz w:val="26"/>
        </w:rPr>
      </w:pPr>
      <w:r>
        <w:rPr>
          <w:sz w:val="26"/>
        </w:rPr>
        <w:t>ANEXO</w:t>
      </w:r>
      <w:r>
        <w:rPr>
          <w:spacing w:val="-6"/>
          <w:sz w:val="26"/>
        </w:rPr>
        <w:t> </w:t>
      </w:r>
      <w:r>
        <w:rPr>
          <w:sz w:val="26"/>
        </w:rPr>
        <w:t>I:</w:t>
      </w:r>
      <w:r>
        <w:rPr>
          <w:spacing w:val="-3"/>
          <w:sz w:val="26"/>
        </w:rPr>
        <w:t> </w:t>
      </w:r>
      <w:r>
        <w:rPr>
          <w:sz w:val="26"/>
        </w:rPr>
        <w:t>Cuenta</w:t>
      </w:r>
      <w:r>
        <w:rPr>
          <w:spacing w:val="-2"/>
          <w:sz w:val="26"/>
        </w:rPr>
        <w:t> </w:t>
      </w:r>
      <w:r>
        <w:rPr>
          <w:sz w:val="26"/>
        </w:rPr>
        <w:t>de</w:t>
      </w:r>
      <w:r>
        <w:rPr>
          <w:spacing w:val="-5"/>
          <w:sz w:val="26"/>
        </w:rPr>
        <w:t> </w:t>
      </w:r>
      <w:r>
        <w:rPr>
          <w:sz w:val="26"/>
        </w:rPr>
        <w:t>ingresos</w:t>
      </w:r>
      <w:r>
        <w:rPr>
          <w:spacing w:val="-3"/>
          <w:sz w:val="26"/>
        </w:rPr>
        <w:t> </w:t>
      </w:r>
      <w:r>
        <w:rPr>
          <w:sz w:val="26"/>
        </w:rPr>
        <w:t>y</w:t>
      </w:r>
      <w:r>
        <w:rPr>
          <w:spacing w:val="-4"/>
          <w:sz w:val="26"/>
        </w:rPr>
        <w:t> </w:t>
      </w:r>
      <w:r>
        <w:rPr>
          <w:sz w:val="26"/>
        </w:rPr>
        <w:t>gastos</w:t>
      </w:r>
      <w:r>
        <w:rPr>
          <w:spacing w:val="-5"/>
          <w:sz w:val="26"/>
        </w:rPr>
        <w:t> </w:t>
      </w:r>
      <w:r>
        <w:rPr>
          <w:sz w:val="26"/>
        </w:rPr>
        <w:t>de</w:t>
      </w:r>
      <w:r>
        <w:rPr>
          <w:spacing w:val="-5"/>
          <w:sz w:val="26"/>
        </w:rPr>
        <w:t> </w:t>
      </w:r>
      <w:r>
        <w:rPr>
          <w:sz w:val="26"/>
        </w:rPr>
        <w:t>la</w:t>
      </w:r>
      <w:r>
        <w:rPr>
          <w:spacing w:val="-5"/>
          <w:sz w:val="26"/>
        </w:rPr>
        <w:t> </w:t>
      </w:r>
      <w:r>
        <w:rPr>
          <w:spacing w:val="-2"/>
          <w:sz w:val="26"/>
        </w:rPr>
        <w:t>entidad</w:t>
      </w:r>
    </w:p>
    <w:p>
      <w:pPr>
        <w:pStyle w:val="ListParagraph"/>
        <w:numPr>
          <w:ilvl w:val="0"/>
          <w:numId w:val="2"/>
        </w:numPr>
        <w:tabs>
          <w:tab w:pos="864" w:val="left" w:leader="none"/>
        </w:tabs>
        <w:spacing w:line="317" w:lineRule="exact" w:before="0" w:after="0"/>
        <w:ind w:left="864" w:right="0" w:hanging="282"/>
        <w:jc w:val="left"/>
        <w:rPr>
          <w:sz w:val="26"/>
        </w:rPr>
      </w:pPr>
      <w:r>
        <w:rPr>
          <w:sz w:val="26"/>
        </w:rPr>
        <w:t>ANEXO</w:t>
      </w:r>
      <w:r>
        <w:rPr>
          <w:spacing w:val="-8"/>
          <w:sz w:val="26"/>
        </w:rPr>
        <w:t> </w:t>
      </w:r>
      <w:r>
        <w:rPr>
          <w:sz w:val="26"/>
        </w:rPr>
        <w:t>II:</w:t>
      </w:r>
      <w:r>
        <w:rPr>
          <w:spacing w:val="-5"/>
          <w:sz w:val="26"/>
        </w:rPr>
        <w:t> </w:t>
      </w:r>
      <w:r>
        <w:rPr>
          <w:sz w:val="26"/>
        </w:rPr>
        <w:t>Cuenta</w:t>
      </w:r>
      <w:r>
        <w:rPr>
          <w:spacing w:val="-5"/>
          <w:sz w:val="26"/>
        </w:rPr>
        <w:t> </w:t>
      </w:r>
      <w:r>
        <w:rPr>
          <w:sz w:val="26"/>
        </w:rPr>
        <w:t>justificativa</w:t>
      </w:r>
      <w:r>
        <w:rPr>
          <w:spacing w:val="-6"/>
          <w:sz w:val="26"/>
        </w:rPr>
        <w:t> </w:t>
      </w:r>
      <w:r>
        <w:rPr>
          <w:sz w:val="26"/>
        </w:rPr>
        <w:t>–</w:t>
      </w:r>
      <w:r>
        <w:rPr>
          <w:spacing w:val="-5"/>
          <w:sz w:val="26"/>
        </w:rPr>
        <w:t> </w:t>
      </w:r>
      <w:r>
        <w:rPr>
          <w:sz w:val="26"/>
        </w:rPr>
        <w:t>Memoria</w:t>
      </w:r>
      <w:r>
        <w:rPr>
          <w:spacing w:val="-5"/>
          <w:sz w:val="26"/>
        </w:rPr>
        <w:t> </w:t>
      </w:r>
      <w:r>
        <w:rPr>
          <w:spacing w:val="-2"/>
          <w:sz w:val="26"/>
        </w:rPr>
        <w:t>Económica.</w:t>
      </w:r>
    </w:p>
    <w:p>
      <w:pPr>
        <w:pStyle w:val="ListParagraph"/>
        <w:numPr>
          <w:ilvl w:val="0"/>
          <w:numId w:val="2"/>
        </w:numPr>
        <w:tabs>
          <w:tab w:pos="864" w:val="left" w:leader="none"/>
        </w:tabs>
        <w:spacing w:line="240" w:lineRule="auto" w:before="2" w:after="0"/>
        <w:ind w:left="864" w:right="0" w:hanging="282"/>
        <w:jc w:val="left"/>
        <w:rPr>
          <w:sz w:val="26"/>
        </w:rPr>
      </w:pPr>
      <w:r>
        <w:rPr>
          <w:sz w:val="26"/>
        </w:rPr>
        <w:t>ANEXO</w:t>
      </w:r>
      <w:r>
        <w:rPr>
          <w:spacing w:val="-7"/>
          <w:sz w:val="26"/>
        </w:rPr>
        <w:t> </w:t>
      </w:r>
      <w:r>
        <w:rPr>
          <w:sz w:val="26"/>
        </w:rPr>
        <w:t>III:</w:t>
      </w:r>
      <w:r>
        <w:rPr>
          <w:spacing w:val="-6"/>
          <w:sz w:val="26"/>
        </w:rPr>
        <w:t> </w:t>
      </w:r>
      <w:r>
        <w:rPr>
          <w:sz w:val="26"/>
        </w:rPr>
        <w:t>Cuenta</w:t>
      </w:r>
      <w:r>
        <w:rPr>
          <w:spacing w:val="-6"/>
          <w:sz w:val="26"/>
        </w:rPr>
        <w:t> </w:t>
      </w:r>
      <w:r>
        <w:rPr>
          <w:sz w:val="26"/>
        </w:rPr>
        <w:t>justificativa</w:t>
      </w:r>
      <w:r>
        <w:rPr>
          <w:spacing w:val="-4"/>
          <w:sz w:val="26"/>
        </w:rPr>
        <w:t> </w:t>
      </w:r>
      <w:r>
        <w:rPr>
          <w:sz w:val="26"/>
        </w:rPr>
        <w:t>–</w:t>
      </w:r>
      <w:r>
        <w:rPr>
          <w:spacing w:val="-4"/>
          <w:sz w:val="26"/>
        </w:rPr>
        <w:t> </w:t>
      </w:r>
      <w:r>
        <w:rPr>
          <w:sz w:val="26"/>
        </w:rPr>
        <w:t>Memoria</w:t>
      </w:r>
      <w:r>
        <w:rPr>
          <w:spacing w:val="-5"/>
          <w:sz w:val="26"/>
        </w:rPr>
        <w:t> </w:t>
      </w:r>
      <w:r>
        <w:rPr>
          <w:sz w:val="26"/>
        </w:rPr>
        <w:t>de</w:t>
      </w:r>
      <w:r>
        <w:rPr>
          <w:spacing w:val="-6"/>
          <w:sz w:val="26"/>
        </w:rPr>
        <w:t> </w:t>
      </w:r>
      <w:r>
        <w:rPr>
          <w:spacing w:val="-2"/>
          <w:sz w:val="26"/>
        </w:rPr>
        <w:t>actuaciones.</w:t>
      </w:r>
    </w:p>
    <w:p>
      <w:pPr>
        <w:pStyle w:val="BodyText"/>
        <w:spacing w:before="297"/>
      </w:pPr>
    </w:p>
    <w:p>
      <w:pPr>
        <w:pStyle w:val="Heading1"/>
        <w:numPr>
          <w:ilvl w:val="0"/>
          <w:numId w:val="1"/>
        </w:numPr>
        <w:tabs>
          <w:tab w:pos="583" w:val="left" w:leader="none"/>
        </w:tabs>
        <w:spacing w:line="240" w:lineRule="auto" w:before="0" w:after="0"/>
        <w:ind w:left="583" w:right="0" w:hanging="426"/>
        <w:jc w:val="left"/>
      </w:pPr>
      <w:r>
        <w:rPr/>
        <mc:AlternateContent>
          <mc:Choice Requires="wps">
            <w:drawing>
              <wp:anchor distT="0" distB="0" distL="0" distR="0" allowOverlap="1" layoutInCell="1" locked="0" behindDoc="1" simplePos="0" relativeHeight="487590912">
                <wp:simplePos x="0" y="0"/>
                <wp:positionH relativeFrom="page">
                  <wp:posOffset>792480</wp:posOffset>
                </wp:positionH>
                <wp:positionV relativeFrom="paragraph">
                  <wp:posOffset>201709</wp:posOffset>
                </wp:positionV>
                <wp:extent cx="6068695"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82639pt;width:477.82pt;height:.48001pt;mso-position-horizontal-relative:page;mso-position-vertical-relative:paragraph;z-index:-15725568;mso-wrap-distance-left:0;mso-wrap-distance-right:0" id="docshape9" filled="true" fillcolor="#000000" stroked="false">
                <v:fill type="solid"/>
                <w10:wrap type="topAndBottom"/>
              </v:rect>
            </w:pict>
          </mc:Fallback>
        </mc:AlternateContent>
      </w:r>
      <w:r>
        <w:rPr/>
        <w:t>LIMITACIONES</w:t>
      </w:r>
      <w:r>
        <w:rPr>
          <w:spacing w:val="-11"/>
        </w:rPr>
        <w:t> </w:t>
      </w:r>
      <w:r>
        <w:rPr/>
        <w:t>AL</w:t>
      </w:r>
      <w:r>
        <w:rPr>
          <w:spacing w:val="-9"/>
        </w:rPr>
        <w:t> </w:t>
      </w:r>
      <w:r>
        <w:rPr>
          <w:spacing w:val="-2"/>
        </w:rPr>
        <w:t>ALCANCE</w:t>
      </w:r>
    </w:p>
    <w:p>
      <w:pPr>
        <w:pStyle w:val="BodyText"/>
        <w:spacing w:before="3"/>
        <w:rPr>
          <w:b/>
        </w:rPr>
      </w:pPr>
    </w:p>
    <w:p>
      <w:pPr>
        <w:pStyle w:val="BodyText"/>
        <w:ind w:left="157" w:right="149"/>
        <w:jc w:val="both"/>
      </w:pPr>
      <w:r>
        <w:rPr/>
        <w:t>En la realización de nuestro trabajo no nos hemos encontrados con limitaciones al alcance de nuestro examen que puedan suponer incumplimientos de la normativa aplicable para la percepción de la subvención.</w:t>
      </w:r>
    </w:p>
    <w:p>
      <w:pPr>
        <w:pStyle w:val="BodyText"/>
      </w:pPr>
    </w:p>
    <w:p>
      <w:pPr>
        <w:pStyle w:val="BodyText"/>
        <w:spacing w:before="1"/>
      </w:pPr>
    </w:p>
    <w:p>
      <w:pPr>
        <w:pStyle w:val="Heading1"/>
        <w:numPr>
          <w:ilvl w:val="0"/>
          <w:numId w:val="1"/>
        </w:numPr>
        <w:tabs>
          <w:tab w:pos="583" w:val="left" w:leader="none"/>
        </w:tabs>
        <w:spacing w:line="240" w:lineRule="auto" w:before="0" w:after="0"/>
        <w:ind w:left="583" w:right="0" w:hanging="426"/>
        <w:jc w:val="left"/>
      </w:pPr>
      <w:r>
        <w:rPr/>
        <mc:AlternateContent>
          <mc:Choice Requires="wps">
            <w:drawing>
              <wp:anchor distT="0" distB="0" distL="0" distR="0" allowOverlap="1" layoutInCell="1" locked="0" behindDoc="1" simplePos="0" relativeHeight="487591424">
                <wp:simplePos x="0" y="0"/>
                <wp:positionH relativeFrom="page">
                  <wp:posOffset>792480</wp:posOffset>
                </wp:positionH>
                <wp:positionV relativeFrom="paragraph">
                  <wp:posOffset>201391</wp:posOffset>
                </wp:positionV>
                <wp:extent cx="606869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57607pt;width:477.82pt;height:.48001pt;mso-position-horizontal-relative:page;mso-position-vertical-relative:paragraph;z-index:-15725056;mso-wrap-distance-left:0;mso-wrap-distance-right:0" id="docshape10" filled="true" fillcolor="#000000" stroked="false">
                <v:fill type="solid"/>
                <w10:wrap type="topAndBottom"/>
              </v:rect>
            </w:pict>
          </mc:Fallback>
        </mc:AlternateContent>
      </w:r>
      <w:r>
        <w:rPr/>
        <w:t>RESULTADOS</w:t>
      </w:r>
      <w:r>
        <w:rPr>
          <w:spacing w:val="-8"/>
        </w:rPr>
        <w:t> </w:t>
      </w:r>
      <w:r>
        <w:rPr/>
        <w:t>DE</w:t>
      </w:r>
      <w:r>
        <w:rPr>
          <w:spacing w:val="-8"/>
        </w:rPr>
        <w:t> </w:t>
      </w:r>
      <w:r>
        <w:rPr/>
        <w:t>LA</w:t>
      </w:r>
      <w:r>
        <w:rPr>
          <w:spacing w:val="-7"/>
        </w:rPr>
        <w:t> </w:t>
      </w:r>
      <w:r>
        <w:rPr>
          <w:spacing w:val="-2"/>
        </w:rPr>
        <w:t>VERIFICACIÓN</w:t>
      </w:r>
    </w:p>
    <w:p>
      <w:pPr>
        <w:pStyle w:val="BodyText"/>
        <w:spacing w:before="3"/>
        <w:rPr>
          <w:b/>
        </w:rPr>
      </w:pPr>
    </w:p>
    <w:p>
      <w:pPr>
        <w:pStyle w:val="BodyText"/>
        <w:ind w:left="157" w:right="158"/>
        <w:jc w:val="both"/>
      </w:pPr>
      <w:r>
        <w:rPr/>
        <w:t>Los</w:t>
      </w:r>
      <w:r>
        <w:rPr>
          <w:spacing w:val="-2"/>
        </w:rPr>
        <w:t> </w:t>
      </w:r>
      <w:r>
        <w:rPr/>
        <w:t>trabajos</w:t>
      </w:r>
      <w:r>
        <w:rPr>
          <w:spacing w:val="-2"/>
        </w:rPr>
        <w:t> </w:t>
      </w:r>
      <w:r>
        <w:rPr/>
        <w:t>de verificación</w:t>
      </w:r>
      <w:r>
        <w:rPr>
          <w:spacing w:val="-2"/>
        </w:rPr>
        <w:t> </w:t>
      </w:r>
      <w:r>
        <w:rPr/>
        <w:t>se</w:t>
      </w:r>
      <w:r>
        <w:rPr>
          <w:spacing w:val="-1"/>
        </w:rPr>
        <w:t> </w:t>
      </w:r>
      <w:r>
        <w:rPr/>
        <w:t>han</w:t>
      </w:r>
      <w:r>
        <w:rPr>
          <w:spacing w:val="-1"/>
        </w:rPr>
        <w:t> </w:t>
      </w:r>
      <w:r>
        <w:rPr/>
        <w:t>realizado</w:t>
      </w:r>
      <w:r>
        <w:rPr>
          <w:spacing w:val="-1"/>
        </w:rPr>
        <w:t> </w:t>
      </w:r>
      <w:r>
        <w:rPr/>
        <w:t>sobre</w:t>
      </w:r>
      <w:r>
        <w:rPr>
          <w:spacing w:val="-1"/>
        </w:rPr>
        <w:t> </w:t>
      </w:r>
      <w:r>
        <w:rPr/>
        <w:t>la</w:t>
      </w:r>
      <w:r>
        <w:rPr>
          <w:spacing w:val="-2"/>
        </w:rPr>
        <w:t> </w:t>
      </w:r>
      <w:r>
        <w:rPr/>
        <w:t>revisión de</w:t>
      </w:r>
      <w:r>
        <w:rPr>
          <w:spacing w:val="-1"/>
        </w:rPr>
        <w:t> </w:t>
      </w:r>
      <w:r>
        <w:rPr/>
        <w:t>la cuenta</w:t>
      </w:r>
      <w:r>
        <w:rPr>
          <w:spacing w:val="-1"/>
        </w:rPr>
        <w:t> </w:t>
      </w:r>
      <w:r>
        <w:rPr/>
        <w:t>justificativa con el alcance determinado en las bases reguladoras de la subvención.</w:t>
      </w:r>
    </w:p>
    <w:p>
      <w:pPr>
        <w:pStyle w:val="BodyText"/>
      </w:pPr>
    </w:p>
    <w:p>
      <w:pPr>
        <w:pStyle w:val="BodyText"/>
        <w:ind w:left="157" w:right="151"/>
        <w:jc w:val="both"/>
      </w:pPr>
      <w:r>
        <w:rPr/>
        <w:t>La Beneficiaria nos ha facilitado los registros contables de las transacciones relacionadas con el proyecto subvencionado, llevando a cabo una contabilidad analítica que recoge la totalidad de las transacciones relacionadas con la inversión comprometida.</w:t>
      </w:r>
    </w:p>
    <w:p>
      <w:pPr>
        <w:pStyle w:val="BodyText"/>
      </w:pPr>
    </w:p>
    <w:p>
      <w:pPr>
        <w:spacing w:before="0"/>
        <w:ind w:left="157" w:right="157" w:firstLine="0"/>
        <w:jc w:val="both"/>
        <w:rPr>
          <w:sz w:val="26"/>
        </w:rPr>
      </w:pPr>
      <w:r>
        <w:rPr>
          <w:sz w:val="26"/>
        </w:rPr>
        <w:t>Por último, manifestamos que se ha verificado el cumplimiento de los aspectos establecidos</w:t>
      </w:r>
      <w:r>
        <w:rPr>
          <w:spacing w:val="-5"/>
          <w:sz w:val="26"/>
        </w:rPr>
        <w:t> </w:t>
      </w:r>
      <w:r>
        <w:rPr>
          <w:sz w:val="26"/>
        </w:rPr>
        <w:t>en</w:t>
      </w:r>
      <w:r>
        <w:rPr>
          <w:spacing w:val="-5"/>
          <w:sz w:val="26"/>
        </w:rPr>
        <w:t> </w:t>
      </w:r>
      <w:r>
        <w:rPr>
          <w:sz w:val="26"/>
        </w:rPr>
        <w:t>el</w:t>
      </w:r>
      <w:r>
        <w:rPr>
          <w:spacing w:val="-5"/>
          <w:sz w:val="26"/>
        </w:rPr>
        <w:t> </w:t>
      </w:r>
      <w:r>
        <w:rPr>
          <w:sz w:val="26"/>
        </w:rPr>
        <w:t>epígrafe</w:t>
      </w:r>
      <w:r>
        <w:rPr>
          <w:spacing w:val="-4"/>
          <w:sz w:val="26"/>
        </w:rPr>
        <w:t> </w:t>
      </w:r>
      <w:r>
        <w:rPr>
          <w:i/>
          <w:sz w:val="26"/>
        </w:rPr>
        <w:t>III.</w:t>
      </w:r>
      <w:r>
        <w:rPr>
          <w:i/>
          <w:spacing w:val="-6"/>
          <w:sz w:val="26"/>
        </w:rPr>
        <w:t> </w:t>
      </w:r>
      <w:r>
        <w:rPr>
          <w:i/>
          <w:sz w:val="26"/>
        </w:rPr>
        <w:t>Objetivos</w:t>
      </w:r>
      <w:r>
        <w:rPr>
          <w:i/>
          <w:spacing w:val="-6"/>
          <w:sz w:val="26"/>
        </w:rPr>
        <w:t> </w:t>
      </w:r>
      <w:r>
        <w:rPr>
          <w:i/>
          <w:sz w:val="26"/>
        </w:rPr>
        <w:t>y</w:t>
      </w:r>
      <w:r>
        <w:rPr>
          <w:i/>
          <w:spacing w:val="-6"/>
          <w:sz w:val="26"/>
        </w:rPr>
        <w:t> </w:t>
      </w:r>
      <w:r>
        <w:rPr>
          <w:i/>
          <w:sz w:val="26"/>
        </w:rPr>
        <w:t>alcance</w:t>
      </w:r>
      <w:r>
        <w:rPr>
          <w:i/>
          <w:spacing w:val="-6"/>
          <w:sz w:val="26"/>
        </w:rPr>
        <w:t> </w:t>
      </w:r>
      <w:r>
        <w:rPr>
          <w:i/>
          <w:sz w:val="26"/>
        </w:rPr>
        <w:t>de</w:t>
      </w:r>
      <w:r>
        <w:rPr>
          <w:i/>
          <w:spacing w:val="-6"/>
          <w:sz w:val="26"/>
        </w:rPr>
        <w:t> </w:t>
      </w:r>
      <w:r>
        <w:rPr>
          <w:i/>
          <w:sz w:val="26"/>
        </w:rPr>
        <w:t>la</w:t>
      </w:r>
      <w:r>
        <w:rPr>
          <w:i/>
          <w:spacing w:val="-6"/>
          <w:sz w:val="26"/>
        </w:rPr>
        <w:t> </w:t>
      </w:r>
      <w:r>
        <w:rPr>
          <w:i/>
          <w:sz w:val="26"/>
        </w:rPr>
        <w:t>verificación</w:t>
      </w:r>
      <w:r>
        <w:rPr>
          <w:sz w:val="26"/>
        </w:rPr>
        <w:t>,</w:t>
      </w:r>
      <w:r>
        <w:rPr>
          <w:spacing w:val="-4"/>
          <w:sz w:val="26"/>
        </w:rPr>
        <w:t> </w:t>
      </w:r>
      <w:r>
        <w:rPr>
          <w:sz w:val="26"/>
        </w:rPr>
        <w:t>del</w:t>
      </w:r>
      <w:r>
        <w:rPr>
          <w:spacing w:val="-6"/>
          <w:sz w:val="26"/>
        </w:rPr>
        <w:t> </w:t>
      </w:r>
      <w:r>
        <w:rPr>
          <w:sz w:val="26"/>
        </w:rPr>
        <w:t>presente</w:t>
      </w:r>
      <w:r>
        <w:rPr>
          <w:spacing w:val="-3"/>
          <w:sz w:val="26"/>
        </w:rPr>
        <w:t> </w:t>
      </w:r>
      <w:r>
        <w:rPr>
          <w:spacing w:val="-2"/>
          <w:sz w:val="26"/>
        </w:rPr>
        <w:t>informe.</w:t>
      </w:r>
    </w:p>
    <w:p>
      <w:pPr>
        <w:pStyle w:val="BodyText"/>
        <w:spacing w:before="298"/>
      </w:pPr>
    </w:p>
    <w:p>
      <w:pPr>
        <w:pStyle w:val="Heading1"/>
        <w:numPr>
          <w:ilvl w:val="0"/>
          <w:numId w:val="1"/>
        </w:numPr>
        <w:tabs>
          <w:tab w:pos="864" w:val="left" w:leader="none"/>
        </w:tabs>
        <w:spacing w:line="240" w:lineRule="auto" w:before="0" w:after="0"/>
        <w:ind w:left="864" w:right="0" w:hanging="707"/>
        <w:jc w:val="both"/>
      </w:pPr>
      <w:r>
        <w:rPr/>
        <mc:AlternateContent>
          <mc:Choice Requires="wps">
            <w:drawing>
              <wp:anchor distT="0" distB="0" distL="0" distR="0" allowOverlap="1" layoutInCell="1" locked="0" behindDoc="1" simplePos="0" relativeHeight="487591936">
                <wp:simplePos x="0" y="0"/>
                <wp:positionH relativeFrom="page">
                  <wp:posOffset>792480</wp:posOffset>
                </wp:positionH>
                <wp:positionV relativeFrom="paragraph">
                  <wp:posOffset>201852</wp:posOffset>
                </wp:positionV>
                <wp:extent cx="6068695"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93925pt;width:477.82pt;height:.48004pt;mso-position-horizontal-relative:page;mso-position-vertical-relative:paragraph;z-index:-15724544;mso-wrap-distance-left:0;mso-wrap-distance-right:0" id="docshape11" filled="true" fillcolor="#000000" stroked="false">
                <v:fill type="solid"/>
                <w10:wrap type="topAndBottom"/>
              </v:rect>
            </w:pict>
          </mc:Fallback>
        </mc:AlternateContent>
      </w:r>
      <w:r>
        <w:rPr>
          <w:spacing w:val="-2"/>
        </w:rPr>
        <w:t>INCIDENCIAS</w:t>
      </w:r>
    </w:p>
    <w:p>
      <w:pPr>
        <w:pStyle w:val="BodyText"/>
        <w:spacing w:before="232"/>
        <w:ind w:left="157" w:right="157"/>
        <w:jc w:val="both"/>
      </w:pPr>
      <w:r>
        <w:rPr/>
        <w:t>No hemos detectado incidencias que pudieran suponer incumplimientos de la </w:t>
      </w:r>
      <w:r>
        <w:rPr/>
        <w:t>normativa aplicable para la percepción de la subvención salvo que las que se indican a continuación:</w:t>
      </w:r>
    </w:p>
    <w:p>
      <w:pPr>
        <w:pStyle w:val="ListParagraph"/>
        <w:numPr>
          <w:ilvl w:val="1"/>
          <w:numId w:val="1"/>
        </w:numPr>
        <w:tabs>
          <w:tab w:pos="454" w:val="left" w:leader="none"/>
        </w:tabs>
        <w:spacing w:line="240" w:lineRule="auto" w:before="230" w:after="0"/>
        <w:ind w:left="157" w:right="151" w:firstLine="0"/>
        <w:jc w:val="both"/>
        <w:rPr>
          <w:sz w:val="26"/>
        </w:rPr>
      </w:pPr>
      <w:r>
        <w:rPr>
          <w:sz w:val="26"/>
        </w:rPr>
        <w:t>El </w:t>
      </w:r>
      <w:r>
        <w:rPr>
          <w:b/>
          <w:sz w:val="26"/>
        </w:rPr>
        <w:t>ANEXO IV </w:t>
      </w:r>
      <w:r>
        <w:rPr>
          <w:sz w:val="26"/>
        </w:rPr>
        <w:t>contiene una relación de partidas por importe total de 1.050,00 euros que, si bien disponen de comprobantes de pago, responden a fianzas y entregas a cuenta que no tienen carácter de gasto pero que igualmente requieren de financiación y son necesarios para la gestión del Club.</w:t>
      </w:r>
    </w:p>
    <w:p>
      <w:pPr>
        <w:pStyle w:val="ListParagraph"/>
        <w:numPr>
          <w:ilvl w:val="1"/>
          <w:numId w:val="1"/>
        </w:numPr>
        <w:tabs>
          <w:tab w:pos="573" w:val="left" w:leader="none"/>
        </w:tabs>
        <w:spacing w:line="240" w:lineRule="auto" w:before="231" w:after="0"/>
        <w:ind w:left="157" w:right="149" w:firstLine="0"/>
        <w:jc w:val="both"/>
        <w:rPr>
          <w:sz w:val="26"/>
        </w:rPr>
      </w:pPr>
      <w:r>
        <w:rPr>
          <w:sz w:val="26"/>
        </w:rPr>
        <w:t>De acuerdo a los requerimientos descritos en el apartado n) de la Orden EHA/1434/2007 hemos identificado que el volumen de ingresos del periodo supera a los gastos justificados durante el periodo objeto de la Subvención, en 4.382,41 euros. De acuerdo</w:t>
      </w:r>
      <w:r>
        <w:rPr>
          <w:spacing w:val="-2"/>
          <w:sz w:val="26"/>
        </w:rPr>
        <w:t> </w:t>
      </w:r>
      <w:r>
        <w:rPr>
          <w:sz w:val="26"/>
        </w:rPr>
        <w:t>a</w:t>
      </w:r>
      <w:r>
        <w:rPr>
          <w:spacing w:val="-1"/>
          <w:sz w:val="26"/>
        </w:rPr>
        <w:t> </w:t>
      </w:r>
      <w:r>
        <w:rPr>
          <w:sz w:val="26"/>
        </w:rPr>
        <w:t>lo</w:t>
      </w:r>
      <w:r>
        <w:rPr>
          <w:spacing w:val="-1"/>
          <w:sz w:val="26"/>
        </w:rPr>
        <w:t> </w:t>
      </w:r>
      <w:r>
        <w:rPr>
          <w:sz w:val="26"/>
        </w:rPr>
        <w:t>descrito</w:t>
      </w:r>
      <w:r>
        <w:rPr>
          <w:spacing w:val="-2"/>
          <w:sz w:val="26"/>
        </w:rPr>
        <w:t> </w:t>
      </w:r>
      <w:r>
        <w:rPr>
          <w:sz w:val="26"/>
        </w:rPr>
        <w:t>en</w:t>
      </w:r>
      <w:r>
        <w:rPr>
          <w:spacing w:val="-2"/>
          <w:sz w:val="26"/>
        </w:rPr>
        <w:t> </w:t>
      </w:r>
      <w:r>
        <w:rPr>
          <w:sz w:val="26"/>
        </w:rPr>
        <w:t>la</w:t>
      </w:r>
      <w:r>
        <w:rPr>
          <w:spacing w:val="-1"/>
          <w:sz w:val="26"/>
        </w:rPr>
        <w:t> </w:t>
      </w:r>
      <w:r>
        <w:rPr>
          <w:sz w:val="26"/>
        </w:rPr>
        <w:t>base</w:t>
      </w:r>
      <w:r>
        <w:rPr>
          <w:spacing w:val="-1"/>
          <w:sz w:val="26"/>
        </w:rPr>
        <w:t> </w:t>
      </w:r>
      <w:r>
        <w:rPr>
          <w:sz w:val="26"/>
        </w:rPr>
        <w:t>sexta</w:t>
      </w:r>
      <w:r>
        <w:rPr>
          <w:spacing w:val="-1"/>
          <w:sz w:val="26"/>
        </w:rPr>
        <w:t> </w:t>
      </w:r>
      <w:r>
        <w:rPr>
          <w:sz w:val="26"/>
        </w:rPr>
        <w:t>de</w:t>
      </w:r>
      <w:r>
        <w:rPr>
          <w:spacing w:val="-2"/>
          <w:sz w:val="26"/>
        </w:rPr>
        <w:t> </w:t>
      </w:r>
      <w:r>
        <w:rPr>
          <w:sz w:val="26"/>
        </w:rPr>
        <w:t>las</w:t>
      </w:r>
      <w:r>
        <w:rPr>
          <w:spacing w:val="-2"/>
          <w:sz w:val="26"/>
        </w:rPr>
        <w:t> </w:t>
      </w:r>
      <w:r>
        <w:rPr>
          <w:sz w:val="26"/>
        </w:rPr>
        <w:t>bases</w:t>
      </w:r>
      <w:r>
        <w:rPr>
          <w:spacing w:val="-2"/>
          <w:sz w:val="26"/>
        </w:rPr>
        <w:t> </w:t>
      </w:r>
      <w:r>
        <w:rPr>
          <w:sz w:val="26"/>
        </w:rPr>
        <w:t>reguladoras en ningún</w:t>
      </w:r>
      <w:r>
        <w:rPr>
          <w:spacing w:val="-3"/>
          <w:sz w:val="26"/>
        </w:rPr>
        <w:t> </w:t>
      </w:r>
      <w:r>
        <w:rPr>
          <w:sz w:val="26"/>
        </w:rPr>
        <w:t>caso</w:t>
      </w:r>
      <w:r>
        <w:rPr>
          <w:spacing w:val="-3"/>
          <w:sz w:val="26"/>
        </w:rPr>
        <w:t> </w:t>
      </w:r>
      <w:r>
        <w:rPr>
          <w:sz w:val="26"/>
        </w:rPr>
        <w:t>el</w:t>
      </w:r>
      <w:r>
        <w:rPr>
          <w:spacing w:val="-1"/>
          <w:sz w:val="26"/>
        </w:rPr>
        <w:t> </w:t>
      </w:r>
      <w:r>
        <w:rPr>
          <w:sz w:val="26"/>
        </w:rPr>
        <w:t>importe</w:t>
      </w:r>
      <w:r>
        <w:rPr>
          <w:spacing w:val="-3"/>
          <w:sz w:val="26"/>
        </w:rPr>
        <w:t> </w:t>
      </w:r>
      <w:r>
        <w:rPr>
          <w:sz w:val="26"/>
        </w:rPr>
        <w:t>de los ingresos podrá superar el 100% de los gastos por lo que dicho importe deberá ser reintegrado al Instituto Insular de Deportes.</w:t>
      </w:r>
    </w:p>
    <w:p>
      <w:pPr>
        <w:spacing w:after="0" w:line="240" w:lineRule="auto"/>
        <w:jc w:val="both"/>
        <w:rPr>
          <w:sz w:val="26"/>
        </w:rPr>
        <w:sectPr>
          <w:pgSz w:w="11910" w:h="16840"/>
          <w:pgMar w:header="232" w:footer="1034" w:top="940" w:bottom="1220" w:left="1120" w:right="980"/>
        </w:sectPr>
      </w:pPr>
    </w:p>
    <w:p>
      <w:pPr>
        <w:pStyle w:val="BodyText"/>
      </w:pPr>
    </w:p>
    <w:p>
      <w:pPr>
        <w:pStyle w:val="BodyText"/>
        <w:spacing w:before="15"/>
      </w:pPr>
    </w:p>
    <w:p>
      <w:pPr>
        <w:pStyle w:val="ListParagraph"/>
        <w:numPr>
          <w:ilvl w:val="1"/>
          <w:numId w:val="1"/>
        </w:numPr>
        <w:tabs>
          <w:tab w:pos="427" w:val="left" w:leader="none"/>
        </w:tabs>
        <w:spacing w:line="240" w:lineRule="auto" w:before="0" w:after="0"/>
        <w:ind w:left="157" w:right="148" w:firstLine="0"/>
        <w:jc w:val="both"/>
        <w:rPr>
          <w:sz w:val="26"/>
        </w:rPr>
      </w:pPr>
      <w:r>
        <w:rPr>
          <w:sz w:val="26"/>
        </w:rPr>
        <w:t>El gasto relativo a los servicios profesionales de auditoría de la cuenta justificativa de la subvención nominativa objeto del presente informe, no está incluido en la relación de gastos. Si bien a la fecha de firma del presente informe la factura ha sido emitida y está pendiente de pago.</w:t>
      </w:r>
    </w:p>
    <w:p>
      <w:pPr>
        <w:pStyle w:val="ListParagraph"/>
        <w:numPr>
          <w:ilvl w:val="1"/>
          <w:numId w:val="1"/>
        </w:numPr>
        <w:tabs>
          <w:tab w:pos="465" w:val="left" w:leader="none"/>
        </w:tabs>
        <w:spacing w:line="240" w:lineRule="auto" w:before="297" w:after="0"/>
        <w:ind w:left="157" w:right="150" w:firstLine="0"/>
        <w:jc w:val="both"/>
        <w:rPr>
          <w:sz w:val="26"/>
        </w:rPr>
      </w:pPr>
      <w:r>
        <w:rPr>
          <w:sz w:val="26"/>
        </w:rPr>
        <w:t>Llamamos la atención frente a lo descrito en el artículo 72.2.a) del Reglamento de la Ley 38/2003, de 17 de noviembre, General de Subvenciones que requiere que la cuenta justificativa contenga las desviaciones acaecidas cuando la subvención haya sido otorgada con cargo a un presupuesto. La cuenta justificativa que figura en el </w:t>
      </w:r>
      <w:r>
        <w:rPr>
          <w:b/>
          <w:sz w:val="26"/>
        </w:rPr>
        <w:t>ANEXO II</w:t>
      </w:r>
      <w:r>
        <w:rPr>
          <w:sz w:val="26"/>
        </w:rPr>
        <w:t>, </w:t>
      </w:r>
      <w:r>
        <w:rPr>
          <w:sz w:val="26"/>
        </w:rPr>
        <w:t>no contiene dicha información, si bien los presupuestos presentados en el Instituto Insular de Deportes no responden a una clasificación establecida previamente que permita clasificar posteriormente los gastos en los mismos términos.</w:t>
      </w:r>
    </w:p>
    <w:p>
      <w:pPr>
        <w:pStyle w:val="BodyText"/>
      </w:pPr>
    </w:p>
    <w:p>
      <w:pPr>
        <w:pStyle w:val="BodyText"/>
      </w:pPr>
    </w:p>
    <w:p>
      <w:pPr>
        <w:pStyle w:val="Heading1"/>
        <w:numPr>
          <w:ilvl w:val="0"/>
          <w:numId w:val="1"/>
        </w:numPr>
        <w:tabs>
          <w:tab w:pos="928" w:val="left" w:leader="none"/>
        </w:tabs>
        <w:spacing w:line="240" w:lineRule="auto" w:before="0" w:after="0"/>
        <w:ind w:left="928" w:right="0" w:hanging="771"/>
        <w:jc w:val="both"/>
      </w:pPr>
      <w:r>
        <w:rPr/>
        <mc:AlternateContent>
          <mc:Choice Requires="wps">
            <w:drawing>
              <wp:anchor distT="0" distB="0" distL="0" distR="0" allowOverlap="1" layoutInCell="1" locked="0" behindDoc="1" simplePos="0" relativeHeight="487592448">
                <wp:simplePos x="0" y="0"/>
                <wp:positionH relativeFrom="page">
                  <wp:posOffset>792480</wp:posOffset>
                </wp:positionH>
                <wp:positionV relativeFrom="paragraph">
                  <wp:posOffset>201802</wp:posOffset>
                </wp:positionV>
                <wp:extent cx="6068695"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068695" cy="6350"/>
                        </a:xfrm>
                        <a:custGeom>
                          <a:avLst/>
                          <a:gdLst/>
                          <a:ahLst/>
                          <a:cxnLst/>
                          <a:rect l="l" t="t" r="r" b="b"/>
                          <a:pathLst>
                            <a:path w="6068695" h="6350">
                              <a:moveTo>
                                <a:pt x="6068314" y="0"/>
                              </a:moveTo>
                              <a:lnTo>
                                <a:pt x="0" y="0"/>
                              </a:lnTo>
                              <a:lnTo>
                                <a:pt x="0" y="6096"/>
                              </a:lnTo>
                              <a:lnTo>
                                <a:pt x="6068314" y="6096"/>
                              </a:lnTo>
                              <a:lnTo>
                                <a:pt x="6068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00002pt;margin-top:15.889934pt;width:477.82pt;height:.48001pt;mso-position-horizontal-relative:page;mso-position-vertical-relative:paragraph;z-index:-15724032;mso-wrap-distance-left:0;mso-wrap-distance-right:0" id="docshape12" filled="true" fillcolor="#000000" stroked="false">
                <v:fill type="solid"/>
                <w10:wrap type="topAndBottom"/>
              </v:rect>
            </w:pict>
          </mc:Fallback>
        </mc:AlternateContent>
      </w:r>
      <w:r>
        <w:rPr>
          <w:spacing w:val="-2"/>
        </w:rPr>
        <w:t>CONCLUSIONES</w:t>
      </w:r>
    </w:p>
    <w:p>
      <w:pPr>
        <w:pStyle w:val="BodyText"/>
        <w:spacing w:before="3"/>
        <w:rPr>
          <w:b/>
        </w:rPr>
      </w:pPr>
    </w:p>
    <w:p>
      <w:pPr>
        <w:pStyle w:val="ListParagraph"/>
        <w:numPr>
          <w:ilvl w:val="0"/>
          <w:numId w:val="3"/>
        </w:numPr>
        <w:tabs>
          <w:tab w:pos="517" w:val="left" w:leader="none"/>
        </w:tabs>
        <w:spacing w:line="240" w:lineRule="auto" w:before="0" w:after="0"/>
        <w:ind w:left="517" w:right="149" w:hanging="360"/>
        <w:jc w:val="both"/>
        <w:rPr>
          <w:sz w:val="26"/>
        </w:rPr>
      </w:pPr>
      <w:r>
        <w:rPr>
          <w:sz w:val="26"/>
        </w:rPr>
        <w:t>Tras los trabajos realizados se concluye que la actividad ha sido razonablemente ejecutada en función de lo establecido en la normativa de aplicación.</w:t>
      </w:r>
    </w:p>
    <w:p>
      <w:pPr>
        <w:pStyle w:val="BodyText"/>
      </w:pPr>
    </w:p>
    <w:p>
      <w:pPr>
        <w:pStyle w:val="ListParagraph"/>
        <w:numPr>
          <w:ilvl w:val="0"/>
          <w:numId w:val="3"/>
        </w:numPr>
        <w:tabs>
          <w:tab w:pos="517" w:val="left" w:leader="none"/>
        </w:tabs>
        <w:spacing w:line="240" w:lineRule="auto" w:before="0" w:after="0"/>
        <w:ind w:left="517" w:right="149" w:hanging="360"/>
        <w:jc w:val="both"/>
        <w:rPr>
          <w:sz w:val="26"/>
        </w:rPr>
      </w:pPr>
      <w:r>
        <w:rPr>
          <w:sz w:val="26"/>
        </w:rPr>
        <w:t>De acuerdo a lo indicado en la Base Quinta del Decreto presidencial 030/20 de 26 </w:t>
      </w:r>
      <w:r>
        <w:rPr>
          <w:sz w:val="26"/>
        </w:rPr>
        <w:t>de febrero de 2020, el porcentaje puede resultar modificado como resultado de reajuste de la subvención concedida tras la justificación de la misma, sin necesidad de nueva resolución</w:t>
      </w:r>
      <w:r>
        <w:rPr>
          <w:spacing w:val="-2"/>
          <w:sz w:val="26"/>
        </w:rPr>
        <w:t> </w:t>
      </w:r>
      <w:r>
        <w:rPr>
          <w:sz w:val="26"/>
        </w:rPr>
        <w:t>administrativa,</w:t>
      </w:r>
      <w:r>
        <w:rPr>
          <w:spacing w:val="-1"/>
          <w:sz w:val="26"/>
        </w:rPr>
        <w:t> </w:t>
      </w:r>
      <w:r>
        <w:rPr>
          <w:sz w:val="26"/>
        </w:rPr>
        <w:t>y</w:t>
      </w:r>
      <w:r>
        <w:rPr>
          <w:spacing w:val="-2"/>
          <w:sz w:val="26"/>
        </w:rPr>
        <w:t> </w:t>
      </w:r>
      <w:r>
        <w:rPr>
          <w:sz w:val="26"/>
        </w:rPr>
        <w:t>dando</w:t>
      </w:r>
      <w:r>
        <w:rPr>
          <w:spacing w:val="-1"/>
          <w:sz w:val="26"/>
        </w:rPr>
        <w:t> </w:t>
      </w:r>
      <w:r>
        <w:rPr>
          <w:sz w:val="26"/>
        </w:rPr>
        <w:t>estricto</w:t>
      </w:r>
      <w:r>
        <w:rPr>
          <w:spacing w:val="-1"/>
          <w:sz w:val="26"/>
        </w:rPr>
        <w:t> </w:t>
      </w:r>
      <w:r>
        <w:rPr>
          <w:sz w:val="26"/>
        </w:rPr>
        <w:t>cumplimiento</w:t>
      </w:r>
      <w:r>
        <w:rPr>
          <w:spacing w:val="-2"/>
          <w:sz w:val="26"/>
        </w:rPr>
        <w:t> </w:t>
      </w:r>
      <w:r>
        <w:rPr>
          <w:sz w:val="26"/>
        </w:rPr>
        <w:t>al</w:t>
      </w:r>
      <w:r>
        <w:rPr>
          <w:spacing w:val="-2"/>
          <w:sz w:val="26"/>
        </w:rPr>
        <w:t> </w:t>
      </w:r>
      <w:r>
        <w:rPr>
          <w:sz w:val="26"/>
        </w:rPr>
        <w:t>apartado 1</w:t>
      </w:r>
      <w:r>
        <w:rPr>
          <w:spacing w:val="-2"/>
          <w:sz w:val="26"/>
        </w:rPr>
        <w:t> </w:t>
      </w:r>
      <w:r>
        <w:rPr>
          <w:sz w:val="26"/>
        </w:rPr>
        <w:t>de</w:t>
      </w:r>
      <w:r>
        <w:rPr>
          <w:spacing w:val="-1"/>
          <w:sz w:val="26"/>
        </w:rPr>
        <w:t> </w:t>
      </w:r>
      <w:r>
        <w:rPr>
          <w:sz w:val="26"/>
        </w:rPr>
        <w:t>la</w:t>
      </w:r>
      <w:r>
        <w:rPr>
          <w:spacing w:val="-2"/>
          <w:sz w:val="26"/>
        </w:rPr>
        <w:t> </w:t>
      </w:r>
      <w:r>
        <w:rPr>
          <w:sz w:val="26"/>
        </w:rPr>
        <w:t>Base</w:t>
      </w:r>
      <w:r>
        <w:rPr>
          <w:spacing w:val="-1"/>
          <w:sz w:val="26"/>
        </w:rPr>
        <w:t> </w:t>
      </w:r>
      <w:r>
        <w:rPr>
          <w:sz w:val="26"/>
        </w:rPr>
        <w:t>Sexta de compatibilidad de otras subvenciones que indica que la subvención será compatible con otras subvenciones e ingresos, procedentes de otras Administraciones o entes públicos o privados, siempre que la suma de las mismas no supere el 100% de la actividad subvencionada de conformidad con el presupuesto presentado por el club.</w:t>
      </w:r>
    </w:p>
    <w:p>
      <w:pPr>
        <w:pStyle w:val="BodyText"/>
      </w:pPr>
    </w:p>
    <w:p>
      <w:pPr>
        <w:pStyle w:val="BodyText"/>
        <w:ind w:left="517" w:right="155"/>
        <w:jc w:val="both"/>
      </w:pPr>
      <w:r>
        <w:rPr/>
        <w:t>La distribución de los importes asignados las subvenciones recibidas de otros organismos públicos que así lo requieren y al propio Instituto Insular de Deportes es como sigue:</w:t>
      </w:r>
    </w:p>
    <w:p>
      <w:pPr>
        <w:pStyle w:val="BodyText"/>
        <w:spacing w:before="69"/>
        <w:rPr>
          <w:sz w:val="20"/>
        </w:rPr>
      </w:pPr>
    </w:p>
    <w:tbl>
      <w:tblPr>
        <w:tblW w:w="0" w:type="auto"/>
        <w:jc w:val="left"/>
        <w:tblInd w:w="2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2"/>
        <w:gridCol w:w="1200"/>
      </w:tblGrid>
      <w:tr>
        <w:trPr>
          <w:trHeight w:val="690" w:hRule="atLeast"/>
        </w:trPr>
        <w:tc>
          <w:tcPr>
            <w:tcW w:w="3142" w:type="dxa"/>
            <w:shd w:val="clear" w:color="auto" w:fill="E1EED9"/>
          </w:tcPr>
          <w:p>
            <w:pPr>
              <w:pStyle w:val="TableParagraph"/>
              <w:spacing w:before="0"/>
              <w:jc w:val="left"/>
              <w:rPr>
                <w:sz w:val="20"/>
              </w:rPr>
            </w:pPr>
          </w:p>
          <w:p>
            <w:pPr>
              <w:pStyle w:val="TableParagraph"/>
              <w:spacing w:before="0"/>
              <w:ind w:left="734"/>
              <w:jc w:val="left"/>
              <w:rPr>
                <w:b/>
                <w:sz w:val="20"/>
              </w:rPr>
            </w:pPr>
            <w:r>
              <w:rPr>
                <w:b/>
                <w:sz w:val="20"/>
              </w:rPr>
              <w:t>JUSTIFICADA</w:t>
            </w:r>
            <w:r>
              <w:rPr>
                <w:b/>
                <w:spacing w:val="-11"/>
                <w:sz w:val="20"/>
              </w:rPr>
              <w:t> </w:t>
            </w:r>
            <w:r>
              <w:rPr>
                <w:b/>
                <w:spacing w:val="-5"/>
                <w:sz w:val="20"/>
              </w:rPr>
              <w:t>EN</w:t>
            </w:r>
          </w:p>
        </w:tc>
        <w:tc>
          <w:tcPr>
            <w:tcW w:w="1200" w:type="dxa"/>
            <w:shd w:val="clear" w:color="auto" w:fill="E1EED9"/>
          </w:tcPr>
          <w:p>
            <w:pPr>
              <w:pStyle w:val="TableParagraph"/>
              <w:spacing w:line="230" w:lineRule="exact" w:before="0"/>
              <w:ind w:left="143" w:right="130" w:firstLine="1"/>
              <w:jc w:val="center"/>
              <w:rPr>
                <w:b/>
                <w:sz w:val="20"/>
              </w:rPr>
            </w:pPr>
            <w:r>
              <w:rPr>
                <w:b/>
                <w:spacing w:val="-2"/>
                <w:sz w:val="20"/>
              </w:rPr>
              <w:t>TOTAL </w:t>
            </w:r>
            <w:r>
              <w:rPr>
                <w:b/>
                <w:sz w:val="20"/>
              </w:rPr>
              <w:t>FRA</w:t>
            </w:r>
            <w:r>
              <w:rPr>
                <w:b/>
                <w:spacing w:val="-13"/>
                <w:sz w:val="20"/>
              </w:rPr>
              <w:t> </w:t>
            </w:r>
            <w:r>
              <w:rPr>
                <w:b/>
                <w:sz w:val="20"/>
              </w:rPr>
              <w:t>CON </w:t>
            </w:r>
            <w:r>
              <w:rPr>
                <w:b/>
                <w:spacing w:val="-4"/>
                <w:sz w:val="20"/>
              </w:rPr>
              <w:t>IGIC</w:t>
            </w:r>
          </w:p>
        </w:tc>
      </w:tr>
      <w:tr>
        <w:trPr>
          <w:trHeight w:val="253" w:hRule="atLeast"/>
        </w:trPr>
        <w:tc>
          <w:tcPr>
            <w:tcW w:w="3142" w:type="dxa"/>
            <w:tcBorders>
              <w:left w:val="single" w:sz="4" w:space="0" w:color="000000"/>
              <w:bottom w:val="single" w:sz="4" w:space="0" w:color="000000"/>
              <w:right w:val="single" w:sz="4" w:space="0" w:color="000000"/>
            </w:tcBorders>
          </w:tcPr>
          <w:p>
            <w:pPr>
              <w:pStyle w:val="TableParagraph"/>
              <w:spacing w:line="210" w:lineRule="exact" w:before="24"/>
              <w:ind w:left="74"/>
              <w:jc w:val="left"/>
              <w:rPr>
                <w:sz w:val="20"/>
              </w:rPr>
            </w:pPr>
            <w:r>
              <w:rPr>
                <w:spacing w:val="-2"/>
                <w:sz w:val="20"/>
              </w:rPr>
              <w:t>DGD-DESP-</w:t>
            </w:r>
            <w:r>
              <w:rPr>
                <w:spacing w:val="-10"/>
                <w:sz w:val="20"/>
              </w:rPr>
              <w:t>1</w:t>
            </w:r>
          </w:p>
        </w:tc>
        <w:tc>
          <w:tcPr>
            <w:tcW w:w="1200" w:type="dxa"/>
            <w:tcBorders>
              <w:left w:val="single" w:sz="4" w:space="0" w:color="000000"/>
              <w:bottom w:val="single" w:sz="4" w:space="0" w:color="000000"/>
              <w:right w:val="single" w:sz="4" w:space="0" w:color="000000"/>
            </w:tcBorders>
          </w:tcPr>
          <w:p>
            <w:pPr>
              <w:pStyle w:val="TableParagraph"/>
              <w:spacing w:line="210" w:lineRule="exact" w:before="24"/>
              <w:ind w:right="55"/>
              <w:rPr>
                <w:sz w:val="20"/>
              </w:rPr>
            </w:pPr>
            <w:r>
              <w:rPr>
                <w:spacing w:val="-2"/>
                <w:sz w:val="20"/>
              </w:rPr>
              <w:t>5.761,02</w:t>
            </w:r>
          </w:p>
        </w:tc>
      </w:tr>
      <w:tr>
        <w:trPr>
          <w:trHeight w:val="256"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74"/>
              <w:jc w:val="left"/>
              <w:rPr>
                <w:sz w:val="20"/>
              </w:rPr>
            </w:pPr>
            <w:r>
              <w:rPr>
                <w:spacing w:val="-2"/>
                <w:sz w:val="20"/>
              </w:rPr>
              <w:t>DGD-DESP-</w:t>
            </w:r>
            <w:r>
              <w:rPr>
                <w:spacing w:val="-10"/>
                <w:sz w:val="20"/>
              </w:rPr>
              <w:t>2</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right="55"/>
              <w:rPr>
                <w:sz w:val="20"/>
              </w:rPr>
            </w:pPr>
            <w:r>
              <w:rPr>
                <w:spacing w:val="-2"/>
                <w:sz w:val="20"/>
              </w:rPr>
              <w:t>19.168,65</w:t>
            </w:r>
          </w:p>
        </w:tc>
      </w:tr>
      <w:tr>
        <w:trPr>
          <w:trHeight w:val="254"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left="74"/>
              <w:jc w:val="left"/>
              <w:rPr>
                <w:sz w:val="20"/>
              </w:rPr>
            </w:pPr>
            <w:r>
              <w:rPr>
                <w:spacing w:val="-2"/>
                <w:sz w:val="20"/>
              </w:rPr>
              <w:t>DGD-</w:t>
            </w:r>
            <w:r>
              <w:rPr>
                <w:spacing w:val="-5"/>
                <w:sz w:val="20"/>
              </w:rPr>
              <w:t>L1</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right="55"/>
              <w:rPr>
                <w:sz w:val="20"/>
              </w:rPr>
            </w:pPr>
            <w:r>
              <w:rPr>
                <w:spacing w:val="-2"/>
                <w:sz w:val="20"/>
              </w:rPr>
              <w:t>68.453,40</w:t>
            </w:r>
          </w:p>
        </w:tc>
      </w:tr>
      <w:tr>
        <w:trPr>
          <w:trHeight w:val="254"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left="74"/>
              <w:jc w:val="left"/>
              <w:rPr>
                <w:sz w:val="20"/>
              </w:rPr>
            </w:pPr>
            <w:r>
              <w:rPr>
                <w:spacing w:val="-2"/>
                <w:sz w:val="20"/>
              </w:rPr>
              <w:t>DGD-</w:t>
            </w:r>
            <w:r>
              <w:rPr>
                <w:spacing w:val="-5"/>
                <w:sz w:val="20"/>
              </w:rPr>
              <w:t>L2</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right="55"/>
              <w:rPr>
                <w:sz w:val="20"/>
              </w:rPr>
            </w:pPr>
            <w:r>
              <w:rPr>
                <w:spacing w:val="-2"/>
                <w:sz w:val="20"/>
              </w:rPr>
              <w:t>10.837,60</w:t>
            </w:r>
          </w:p>
        </w:tc>
      </w:tr>
      <w:tr>
        <w:trPr>
          <w:trHeight w:val="256"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74"/>
              <w:jc w:val="left"/>
              <w:rPr>
                <w:sz w:val="20"/>
              </w:rPr>
            </w:pPr>
            <w:r>
              <w:rPr>
                <w:spacing w:val="-2"/>
                <w:sz w:val="20"/>
              </w:rPr>
              <w:t>PRESID-</w:t>
            </w:r>
            <w:r>
              <w:rPr>
                <w:spacing w:val="-5"/>
                <w:sz w:val="20"/>
              </w:rPr>
              <w:t>CAB</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right="55"/>
              <w:rPr>
                <w:sz w:val="20"/>
              </w:rPr>
            </w:pPr>
            <w:r>
              <w:rPr>
                <w:spacing w:val="-2"/>
                <w:sz w:val="20"/>
              </w:rPr>
              <w:t>62.190,56</w:t>
            </w:r>
          </w:p>
        </w:tc>
      </w:tr>
      <w:tr>
        <w:trPr>
          <w:trHeight w:val="253"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left="74"/>
              <w:jc w:val="left"/>
              <w:rPr>
                <w:b/>
                <w:sz w:val="20"/>
              </w:rPr>
            </w:pPr>
            <w:r>
              <w:rPr>
                <w:b/>
                <w:spacing w:val="-2"/>
                <w:sz w:val="20"/>
              </w:rPr>
              <w:t>IID-</w:t>
            </w:r>
            <w:r>
              <w:rPr>
                <w:b/>
                <w:spacing w:val="-5"/>
                <w:sz w:val="20"/>
              </w:rPr>
              <w:t>NOM</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right="55"/>
              <w:rPr>
                <w:b/>
                <w:sz w:val="20"/>
              </w:rPr>
            </w:pPr>
            <w:r>
              <w:rPr>
                <w:b/>
                <w:spacing w:val="-2"/>
                <w:sz w:val="20"/>
              </w:rPr>
              <w:t>290.444,26</w:t>
            </w:r>
          </w:p>
        </w:tc>
      </w:tr>
      <w:tr>
        <w:trPr>
          <w:trHeight w:val="256"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74"/>
              <w:jc w:val="left"/>
              <w:rPr>
                <w:b/>
                <w:sz w:val="20"/>
              </w:rPr>
            </w:pPr>
            <w:r>
              <w:rPr>
                <w:b/>
                <w:sz w:val="20"/>
              </w:rPr>
              <w:t>Gasto</w:t>
            </w:r>
            <w:r>
              <w:rPr>
                <w:b/>
                <w:spacing w:val="-4"/>
                <w:sz w:val="20"/>
              </w:rPr>
              <w:t> </w:t>
            </w:r>
            <w:r>
              <w:rPr>
                <w:b/>
                <w:sz w:val="20"/>
              </w:rPr>
              <w:t>sin</w:t>
            </w:r>
            <w:r>
              <w:rPr>
                <w:b/>
                <w:spacing w:val="-5"/>
                <w:sz w:val="20"/>
              </w:rPr>
              <w:t> </w:t>
            </w:r>
            <w:r>
              <w:rPr>
                <w:b/>
                <w:spacing w:val="-2"/>
                <w:sz w:val="20"/>
              </w:rPr>
              <w:t>asignar</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right="55"/>
              <w:rPr>
                <w:b/>
                <w:sz w:val="20"/>
              </w:rPr>
            </w:pPr>
            <w:r>
              <w:rPr>
                <w:b/>
                <w:spacing w:val="-2"/>
                <w:sz w:val="20"/>
              </w:rPr>
              <w:t>124.383,11</w:t>
            </w:r>
          </w:p>
        </w:tc>
      </w:tr>
      <w:tr>
        <w:trPr>
          <w:trHeight w:val="253" w:hRule="atLeast"/>
        </w:trPr>
        <w:tc>
          <w:tcPr>
            <w:tcW w:w="3142"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left="74"/>
              <w:jc w:val="left"/>
              <w:rPr>
                <w:b/>
                <w:sz w:val="20"/>
              </w:rPr>
            </w:pPr>
            <w:r>
              <w:rPr>
                <w:b/>
                <w:spacing w:val="-2"/>
                <w:sz w:val="20"/>
              </w:rPr>
              <w:t>TOTAL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before="24"/>
              <w:ind w:right="55"/>
              <w:rPr>
                <w:b/>
                <w:sz w:val="20"/>
              </w:rPr>
            </w:pPr>
            <w:r>
              <w:rPr>
                <w:b/>
                <w:spacing w:val="-2"/>
                <w:sz w:val="20"/>
              </w:rPr>
              <w:t>581.238,60</w:t>
            </w:r>
          </w:p>
        </w:tc>
      </w:tr>
    </w:tbl>
    <w:p>
      <w:pPr>
        <w:spacing w:after="0" w:line="210" w:lineRule="exact"/>
        <w:rPr>
          <w:sz w:val="20"/>
        </w:rPr>
        <w:sectPr>
          <w:pgSz w:w="11910" w:h="16840"/>
          <w:pgMar w:header="232" w:footer="1034" w:top="940" w:bottom="1220" w:left="1120" w:right="980"/>
        </w:sectPr>
      </w:pPr>
    </w:p>
    <w:p>
      <w:pPr>
        <w:pStyle w:val="BodyText"/>
        <w:rPr>
          <w:sz w:val="20"/>
        </w:rPr>
      </w:pPr>
    </w:p>
    <w:p>
      <w:pPr>
        <w:pStyle w:val="BodyText"/>
        <w:spacing w:before="151"/>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2"/>
        <w:gridCol w:w="1781"/>
        <w:gridCol w:w="1781"/>
        <w:gridCol w:w="1778"/>
      </w:tblGrid>
      <w:tr>
        <w:trPr>
          <w:trHeight w:val="1036" w:hRule="atLeast"/>
        </w:trPr>
        <w:tc>
          <w:tcPr>
            <w:tcW w:w="4242" w:type="dxa"/>
            <w:shd w:val="clear" w:color="auto" w:fill="E1EED9"/>
          </w:tcPr>
          <w:p>
            <w:pPr>
              <w:pStyle w:val="TableParagraph"/>
              <w:spacing w:before="0"/>
              <w:jc w:val="left"/>
              <w:rPr>
                <w:sz w:val="22"/>
              </w:rPr>
            </w:pPr>
          </w:p>
        </w:tc>
        <w:tc>
          <w:tcPr>
            <w:tcW w:w="1781" w:type="dxa"/>
            <w:shd w:val="clear" w:color="auto" w:fill="E1EED9"/>
          </w:tcPr>
          <w:p>
            <w:pPr>
              <w:pStyle w:val="TableParagraph"/>
              <w:spacing w:before="173"/>
              <w:ind w:left="15"/>
              <w:jc w:val="center"/>
              <w:rPr>
                <w:b/>
                <w:sz w:val="20"/>
              </w:rPr>
            </w:pPr>
            <w:r>
              <w:rPr>
                <w:b/>
                <w:spacing w:val="-2"/>
                <w:sz w:val="20"/>
              </w:rPr>
              <w:t>PRESUPUESTO PRESENTADO/ APROBADO</w:t>
            </w:r>
          </w:p>
        </w:tc>
        <w:tc>
          <w:tcPr>
            <w:tcW w:w="1781" w:type="dxa"/>
            <w:shd w:val="clear" w:color="auto" w:fill="E1EED9"/>
          </w:tcPr>
          <w:p>
            <w:pPr>
              <w:pStyle w:val="TableParagraph"/>
              <w:spacing w:before="58"/>
              <w:jc w:val="left"/>
              <w:rPr>
                <w:sz w:val="20"/>
              </w:rPr>
            </w:pPr>
          </w:p>
          <w:p>
            <w:pPr>
              <w:pStyle w:val="TableParagraph"/>
              <w:spacing w:before="0"/>
              <w:ind w:left="210" w:firstLine="328"/>
              <w:jc w:val="left"/>
              <w:rPr>
                <w:b/>
                <w:sz w:val="20"/>
              </w:rPr>
            </w:pPr>
            <w:r>
              <w:rPr>
                <w:b/>
                <w:spacing w:val="-2"/>
                <w:sz w:val="20"/>
              </w:rPr>
              <w:t>GASTO JUSTIFICADO</w:t>
            </w:r>
          </w:p>
        </w:tc>
        <w:tc>
          <w:tcPr>
            <w:tcW w:w="1778" w:type="dxa"/>
            <w:shd w:val="clear" w:color="auto" w:fill="E1EED9"/>
          </w:tcPr>
          <w:p>
            <w:pPr>
              <w:pStyle w:val="TableParagraph"/>
              <w:spacing w:before="57"/>
              <w:ind w:left="208" w:right="195" w:firstLine="2"/>
              <w:jc w:val="center"/>
              <w:rPr>
                <w:b/>
                <w:sz w:val="20"/>
              </w:rPr>
            </w:pPr>
            <w:r>
              <w:rPr>
                <w:b/>
                <w:spacing w:val="-2"/>
                <w:sz w:val="20"/>
              </w:rPr>
              <w:t>GASTO JUSTIFICADO MINORADO </w:t>
            </w:r>
            <w:r>
              <w:rPr>
                <w:b/>
                <w:sz w:val="20"/>
              </w:rPr>
              <w:t>ANEXO IV</w:t>
            </w:r>
          </w:p>
        </w:tc>
      </w:tr>
      <w:tr>
        <w:trPr>
          <w:trHeight w:val="267" w:hRule="atLeast"/>
        </w:trPr>
        <w:tc>
          <w:tcPr>
            <w:tcW w:w="4242" w:type="dxa"/>
          </w:tcPr>
          <w:p>
            <w:pPr>
              <w:pStyle w:val="TableParagraph"/>
              <w:spacing w:line="229" w:lineRule="exact" w:before="19"/>
              <w:ind w:left="69"/>
              <w:jc w:val="left"/>
              <w:rPr>
                <w:sz w:val="20"/>
              </w:rPr>
            </w:pPr>
            <w:r>
              <w:rPr>
                <w:sz w:val="20"/>
              </w:rPr>
              <w:t>CUENTA</w:t>
            </w:r>
            <w:r>
              <w:rPr>
                <w:spacing w:val="-8"/>
                <w:sz w:val="20"/>
              </w:rPr>
              <w:t> </w:t>
            </w:r>
            <w:r>
              <w:rPr>
                <w:sz w:val="20"/>
              </w:rPr>
              <w:t>JUSTIFICATIVA</w:t>
            </w:r>
            <w:r>
              <w:rPr>
                <w:spacing w:val="-6"/>
                <w:sz w:val="20"/>
              </w:rPr>
              <w:t> </w:t>
            </w:r>
            <w:r>
              <w:rPr>
                <w:sz w:val="20"/>
              </w:rPr>
              <w:t>DE</w:t>
            </w:r>
            <w:r>
              <w:rPr>
                <w:spacing w:val="-8"/>
                <w:sz w:val="20"/>
              </w:rPr>
              <w:t> </w:t>
            </w:r>
            <w:r>
              <w:rPr>
                <w:spacing w:val="-2"/>
                <w:sz w:val="20"/>
              </w:rPr>
              <w:t>GASTOS</w:t>
            </w:r>
          </w:p>
        </w:tc>
        <w:tc>
          <w:tcPr>
            <w:tcW w:w="1781" w:type="dxa"/>
          </w:tcPr>
          <w:p>
            <w:pPr>
              <w:pStyle w:val="TableParagraph"/>
              <w:spacing w:line="229" w:lineRule="exact" w:before="19"/>
              <w:ind w:right="51"/>
              <w:rPr>
                <w:sz w:val="20"/>
              </w:rPr>
            </w:pPr>
            <w:r>
              <w:rPr>
                <w:sz w:val="20"/>
              </w:rPr>
              <w:t>309.323,91</w:t>
            </w:r>
            <w:r>
              <w:rPr>
                <w:spacing w:val="-6"/>
                <w:sz w:val="20"/>
              </w:rPr>
              <w:t> </w:t>
            </w:r>
            <w:r>
              <w:rPr>
                <w:spacing w:val="-10"/>
                <w:sz w:val="20"/>
              </w:rPr>
              <w:t>€</w:t>
            </w:r>
          </w:p>
        </w:tc>
        <w:tc>
          <w:tcPr>
            <w:tcW w:w="1781" w:type="dxa"/>
          </w:tcPr>
          <w:p>
            <w:pPr>
              <w:pStyle w:val="TableParagraph"/>
              <w:spacing w:line="229" w:lineRule="exact" w:before="19"/>
              <w:ind w:right="51"/>
              <w:rPr>
                <w:sz w:val="20"/>
              </w:rPr>
            </w:pPr>
            <w:r>
              <w:rPr>
                <w:sz w:val="20"/>
              </w:rPr>
              <w:t>256.313,99</w:t>
            </w:r>
            <w:r>
              <w:rPr>
                <w:spacing w:val="-6"/>
                <w:sz w:val="20"/>
              </w:rPr>
              <w:t> </w:t>
            </w:r>
            <w:r>
              <w:rPr>
                <w:spacing w:val="-10"/>
                <w:sz w:val="20"/>
              </w:rPr>
              <w:t>€</w:t>
            </w:r>
          </w:p>
        </w:tc>
        <w:tc>
          <w:tcPr>
            <w:tcW w:w="1778" w:type="dxa"/>
          </w:tcPr>
          <w:p>
            <w:pPr>
              <w:pStyle w:val="TableParagraph"/>
              <w:spacing w:line="229" w:lineRule="exact" w:before="19"/>
              <w:ind w:right="50"/>
              <w:rPr>
                <w:sz w:val="20"/>
              </w:rPr>
            </w:pPr>
            <w:r>
              <w:rPr>
                <w:sz w:val="20"/>
              </w:rPr>
              <w:t>255.263,99</w:t>
            </w:r>
            <w:r>
              <w:rPr>
                <w:spacing w:val="-6"/>
                <w:sz w:val="20"/>
              </w:rPr>
              <w:t> </w:t>
            </w:r>
            <w:r>
              <w:rPr>
                <w:spacing w:val="-10"/>
                <w:sz w:val="20"/>
              </w:rPr>
              <w:t>€</w:t>
            </w:r>
          </w:p>
        </w:tc>
      </w:tr>
      <w:tr>
        <w:trPr>
          <w:trHeight w:val="270" w:hRule="atLeast"/>
        </w:trPr>
        <w:tc>
          <w:tcPr>
            <w:tcW w:w="4242" w:type="dxa"/>
          </w:tcPr>
          <w:p>
            <w:pPr>
              <w:pStyle w:val="TableParagraph"/>
              <w:spacing w:line="229" w:lineRule="exact" w:before="21"/>
              <w:ind w:left="69"/>
              <w:jc w:val="left"/>
              <w:rPr>
                <w:sz w:val="20"/>
              </w:rPr>
            </w:pPr>
            <w:r>
              <w:rPr>
                <w:sz w:val="20"/>
              </w:rPr>
              <w:t>IMPORTE</w:t>
            </w:r>
            <w:r>
              <w:rPr>
                <w:spacing w:val="-9"/>
                <w:sz w:val="20"/>
              </w:rPr>
              <w:t> </w:t>
            </w:r>
            <w:r>
              <w:rPr>
                <w:spacing w:val="-2"/>
                <w:sz w:val="20"/>
              </w:rPr>
              <w:t>CONCEDIDO</w:t>
            </w:r>
          </w:p>
        </w:tc>
        <w:tc>
          <w:tcPr>
            <w:tcW w:w="1781" w:type="dxa"/>
          </w:tcPr>
          <w:p>
            <w:pPr>
              <w:pStyle w:val="TableParagraph"/>
              <w:spacing w:line="229" w:lineRule="exact" w:before="21"/>
              <w:ind w:right="51"/>
              <w:rPr>
                <w:sz w:val="20"/>
              </w:rPr>
            </w:pPr>
            <w:r>
              <w:rPr>
                <w:sz w:val="20"/>
              </w:rPr>
              <w:t>140.000,00</w:t>
            </w:r>
            <w:r>
              <w:rPr>
                <w:spacing w:val="-6"/>
                <w:sz w:val="20"/>
              </w:rPr>
              <w:t> </w:t>
            </w:r>
            <w:r>
              <w:rPr>
                <w:spacing w:val="-10"/>
                <w:sz w:val="20"/>
              </w:rPr>
              <w:t>€</w:t>
            </w:r>
          </w:p>
        </w:tc>
        <w:tc>
          <w:tcPr>
            <w:tcW w:w="1781" w:type="dxa"/>
          </w:tcPr>
          <w:p>
            <w:pPr>
              <w:pStyle w:val="TableParagraph"/>
              <w:spacing w:line="229" w:lineRule="exact" w:before="21"/>
              <w:ind w:right="50"/>
              <w:rPr>
                <w:sz w:val="20"/>
              </w:rPr>
            </w:pPr>
            <w:r>
              <w:rPr>
                <w:spacing w:val="-10"/>
                <w:sz w:val="20"/>
              </w:rPr>
              <w:t>-</w:t>
            </w:r>
          </w:p>
        </w:tc>
        <w:tc>
          <w:tcPr>
            <w:tcW w:w="1778" w:type="dxa"/>
          </w:tcPr>
          <w:p>
            <w:pPr>
              <w:pStyle w:val="TableParagraph"/>
              <w:spacing w:line="229" w:lineRule="exact" w:before="21"/>
              <w:ind w:right="50"/>
              <w:rPr>
                <w:sz w:val="20"/>
              </w:rPr>
            </w:pPr>
            <w:r>
              <w:rPr>
                <w:spacing w:val="-10"/>
                <w:sz w:val="20"/>
              </w:rPr>
              <w:t>-</w:t>
            </w:r>
          </w:p>
        </w:tc>
      </w:tr>
      <w:tr>
        <w:trPr>
          <w:trHeight w:val="270" w:hRule="atLeast"/>
        </w:trPr>
        <w:tc>
          <w:tcPr>
            <w:tcW w:w="4242" w:type="dxa"/>
          </w:tcPr>
          <w:p>
            <w:pPr>
              <w:pStyle w:val="TableParagraph"/>
              <w:spacing w:line="229" w:lineRule="exact" w:before="21"/>
              <w:ind w:left="69"/>
              <w:jc w:val="left"/>
              <w:rPr>
                <w:sz w:val="20"/>
              </w:rPr>
            </w:pPr>
            <w:r>
              <w:rPr>
                <w:sz w:val="20"/>
              </w:rPr>
              <w:t>IMPORTE</w:t>
            </w:r>
            <w:r>
              <w:rPr>
                <w:spacing w:val="-7"/>
                <w:sz w:val="20"/>
              </w:rPr>
              <w:t> </w:t>
            </w:r>
            <w:r>
              <w:rPr>
                <w:sz w:val="20"/>
              </w:rPr>
              <w:t>REDUCIDO</w:t>
            </w:r>
            <w:r>
              <w:rPr>
                <w:spacing w:val="-6"/>
                <w:sz w:val="20"/>
              </w:rPr>
              <w:t> </w:t>
            </w:r>
            <w:r>
              <w:rPr>
                <w:sz w:val="20"/>
              </w:rPr>
              <w:t>POR</w:t>
            </w:r>
            <w:r>
              <w:rPr>
                <w:spacing w:val="-4"/>
                <w:sz w:val="20"/>
              </w:rPr>
              <w:t> </w:t>
            </w:r>
            <w:r>
              <w:rPr>
                <w:sz w:val="20"/>
              </w:rPr>
              <w:t>EL</w:t>
            </w:r>
            <w:r>
              <w:rPr>
                <w:spacing w:val="-6"/>
                <w:sz w:val="20"/>
              </w:rPr>
              <w:t> </w:t>
            </w:r>
            <w:r>
              <w:rPr>
                <w:spacing w:val="-2"/>
                <w:sz w:val="20"/>
              </w:rPr>
              <w:t>REINTEGRO</w:t>
            </w:r>
          </w:p>
        </w:tc>
        <w:tc>
          <w:tcPr>
            <w:tcW w:w="1781" w:type="dxa"/>
          </w:tcPr>
          <w:p>
            <w:pPr>
              <w:pStyle w:val="TableParagraph"/>
              <w:spacing w:line="229" w:lineRule="exact" w:before="21"/>
              <w:ind w:right="51"/>
              <w:rPr>
                <w:sz w:val="20"/>
              </w:rPr>
            </w:pPr>
            <w:r>
              <w:rPr>
                <w:spacing w:val="-10"/>
                <w:sz w:val="20"/>
              </w:rPr>
              <w:t>-</w:t>
            </w:r>
          </w:p>
        </w:tc>
        <w:tc>
          <w:tcPr>
            <w:tcW w:w="1781" w:type="dxa"/>
          </w:tcPr>
          <w:p>
            <w:pPr>
              <w:pStyle w:val="TableParagraph"/>
              <w:spacing w:line="229" w:lineRule="exact" w:before="21"/>
              <w:ind w:right="51"/>
              <w:rPr>
                <w:sz w:val="20"/>
              </w:rPr>
            </w:pPr>
            <w:r>
              <w:rPr>
                <w:sz w:val="20"/>
              </w:rPr>
              <w:t>135.617,59</w:t>
            </w:r>
            <w:r>
              <w:rPr>
                <w:spacing w:val="-6"/>
                <w:sz w:val="20"/>
              </w:rPr>
              <w:t> </w:t>
            </w:r>
            <w:r>
              <w:rPr>
                <w:spacing w:val="-10"/>
                <w:sz w:val="20"/>
              </w:rPr>
              <w:t>€</w:t>
            </w:r>
          </w:p>
        </w:tc>
        <w:tc>
          <w:tcPr>
            <w:tcW w:w="1778" w:type="dxa"/>
          </w:tcPr>
          <w:p>
            <w:pPr>
              <w:pStyle w:val="TableParagraph"/>
              <w:spacing w:line="229" w:lineRule="exact" w:before="21"/>
              <w:ind w:right="50"/>
              <w:rPr>
                <w:sz w:val="20"/>
              </w:rPr>
            </w:pPr>
            <w:r>
              <w:rPr>
                <w:sz w:val="20"/>
              </w:rPr>
              <w:t>135.617,59</w:t>
            </w:r>
            <w:r>
              <w:rPr>
                <w:spacing w:val="-6"/>
                <w:sz w:val="20"/>
              </w:rPr>
              <w:t> </w:t>
            </w:r>
            <w:r>
              <w:rPr>
                <w:spacing w:val="-10"/>
                <w:sz w:val="20"/>
              </w:rPr>
              <w:t>€</w:t>
            </w:r>
          </w:p>
        </w:tc>
      </w:tr>
      <w:tr>
        <w:trPr>
          <w:trHeight w:val="270" w:hRule="atLeast"/>
        </w:trPr>
        <w:tc>
          <w:tcPr>
            <w:tcW w:w="4242" w:type="dxa"/>
          </w:tcPr>
          <w:p>
            <w:pPr>
              <w:pStyle w:val="TableParagraph"/>
              <w:spacing w:line="229" w:lineRule="exact" w:before="21"/>
              <w:ind w:left="69"/>
              <w:jc w:val="left"/>
              <w:rPr>
                <w:sz w:val="20"/>
              </w:rPr>
            </w:pPr>
            <w:r>
              <w:rPr>
                <w:spacing w:val="-5"/>
                <w:sz w:val="20"/>
              </w:rPr>
              <w:t>(%)</w:t>
            </w:r>
          </w:p>
        </w:tc>
        <w:tc>
          <w:tcPr>
            <w:tcW w:w="1781" w:type="dxa"/>
          </w:tcPr>
          <w:p>
            <w:pPr>
              <w:pStyle w:val="TableParagraph"/>
              <w:spacing w:line="229" w:lineRule="exact" w:before="21"/>
              <w:ind w:right="48"/>
              <w:rPr>
                <w:sz w:val="20"/>
              </w:rPr>
            </w:pPr>
            <w:r>
              <w:rPr>
                <w:spacing w:val="-2"/>
                <w:sz w:val="20"/>
              </w:rPr>
              <w:t>45,26%</w:t>
            </w:r>
          </w:p>
        </w:tc>
        <w:tc>
          <w:tcPr>
            <w:tcW w:w="1781" w:type="dxa"/>
          </w:tcPr>
          <w:p>
            <w:pPr>
              <w:pStyle w:val="TableParagraph"/>
              <w:spacing w:line="229" w:lineRule="exact" w:before="21"/>
              <w:ind w:right="48"/>
              <w:rPr>
                <w:sz w:val="20"/>
              </w:rPr>
            </w:pPr>
            <w:r>
              <w:rPr>
                <w:spacing w:val="-2"/>
                <w:sz w:val="20"/>
              </w:rPr>
              <w:t>52,91%</w:t>
            </w:r>
          </w:p>
        </w:tc>
        <w:tc>
          <w:tcPr>
            <w:tcW w:w="1778" w:type="dxa"/>
          </w:tcPr>
          <w:p>
            <w:pPr>
              <w:pStyle w:val="TableParagraph"/>
              <w:spacing w:line="229" w:lineRule="exact" w:before="21"/>
              <w:ind w:right="47"/>
              <w:rPr>
                <w:sz w:val="20"/>
              </w:rPr>
            </w:pPr>
            <w:r>
              <w:rPr>
                <w:spacing w:val="-2"/>
                <w:sz w:val="20"/>
              </w:rPr>
              <w:t>53,13%</w:t>
            </w:r>
          </w:p>
        </w:tc>
      </w:tr>
    </w:tbl>
    <w:p>
      <w:pPr>
        <w:pStyle w:val="BodyText"/>
      </w:pPr>
    </w:p>
    <w:p>
      <w:pPr>
        <w:pStyle w:val="BodyText"/>
        <w:spacing w:before="3"/>
      </w:pPr>
    </w:p>
    <w:p>
      <w:pPr>
        <w:pStyle w:val="ListParagraph"/>
        <w:numPr>
          <w:ilvl w:val="0"/>
          <w:numId w:val="3"/>
        </w:numPr>
        <w:tabs>
          <w:tab w:pos="517" w:val="left" w:leader="none"/>
        </w:tabs>
        <w:spacing w:line="240" w:lineRule="auto" w:before="0" w:after="0"/>
        <w:ind w:left="517" w:right="155" w:hanging="360"/>
        <w:jc w:val="both"/>
        <w:rPr>
          <w:sz w:val="26"/>
        </w:rPr>
      </w:pPr>
      <w:r>
        <w:rPr>
          <w:sz w:val="26"/>
        </w:rPr>
        <w:t>Dado que este trabajo, por su naturaleza, no tiene la consideración de auditoría </w:t>
      </w:r>
      <w:r>
        <w:rPr>
          <w:sz w:val="26"/>
        </w:rPr>
        <w:t>de cuentas ni se encuentra sometido a la Ley 22/2015, de 20 de Julio, de Auditoría de Cuentas, no expresamos una opinión de auditoría en los términos previstos en la citada </w:t>
      </w:r>
      <w:r>
        <w:rPr>
          <w:spacing w:val="-2"/>
          <w:sz w:val="26"/>
        </w:rPr>
        <w:t>normativa.</w:t>
      </w:r>
    </w:p>
    <w:p>
      <w:pPr>
        <w:pStyle w:val="BodyText"/>
        <w:spacing w:before="1"/>
      </w:pPr>
    </w:p>
    <w:p>
      <w:pPr>
        <w:pStyle w:val="ListParagraph"/>
        <w:numPr>
          <w:ilvl w:val="0"/>
          <w:numId w:val="3"/>
        </w:numPr>
        <w:tabs>
          <w:tab w:pos="517" w:val="left" w:leader="none"/>
        </w:tabs>
        <w:spacing w:line="240" w:lineRule="auto" w:before="0" w:after="0"/>
        <w:ind w:left="517" w:right="150" w:hanging="360"/>
        <w:jc w:val="both"/>
        <w:rPr>
          <w:sz w:val="26"/>
        </w:rPr>
      </w:pPr>
      <w:r>
        <w:rPr>
          <w:sz w:val="26"/>
        </w:rPr>
        <w:t>El beneficiario, de acuerdo con manifestación escrita en este sentido ha puesto a</w:t>
      </w:r>
      <w:r>
        <w:rPr>
          <w:spacing w:val="40"/>
          <w:sz w:val="26"/>
        </w:rPr>
        <w:t> </w:t>
      </w:r>
      <w:r>
        <w:rPr>
          <w:sz w:val="26"/>
        </w:rPr>
        <w:t>nuestra disposición cuanta información le ha sido requerida para la realización de nuestro trabajo con el alcance establecido epígrafe </w:t>
      </w:r>
      <w:r>
        <w:rPr>
          <w:i/>
          <w:sz w:val="26"/>
        </w:rPr>
        <w:t>III. Objetivos y alcance de la verificación</w:t>
      </w:r>
      <w:r>
        <w:rPr>
          <w:sz w:val="26"/>
        </w:rPr>
        <w:t>, del presente informe</w:t>
      </w:r>
    </w:p>
    <w:p>
      <w:pPr>
        <w:pStyle w:val="BodyText"/>
      </w:pPr>
    </w:p>
    <w:p>
      <w:pPr>
        <w:pStyle w:val="ListParagraph"/>
        <w:numPr>
          <w:ilvl w:val="0"/>
          <w:numId w:val="3"/>
        </w:numPr>
        <w:tabs>
          <w:tab w:pos="517" w:val="left" w:leader="none"/>
        </w:tabs>
        <w:spacing w:line="240" w:lineRule="auto" w:before="0" w:after="0"/>
        <w:ind w:left="517" w:right="151" w:hanging="360"/>
        <w:jc w:val="both"/>
        <w:rPr>
          <w:sz w:val="26"/>
        </w:rPr>
      </w:pPr>
      <w:r>
        <w:rPr>
          <w:sz w:val="26"/>
        </w:rPr>
        <w:t>Como resultado del trabajo realizado, les informamos que no hemos observado hechos o circunstancias que pudieran suponer incumplimientos de la normativa aplicable o </w:t>
      </w:r>
      <w:r>
        <w:rPr>
          <w:sz w:val="26"/>
        </w:rPr>
        <w:t>de las condiciones impuestas a la entidad </w:t>
      </w:r>
      <w:r>
        <w:rPr>
          <w:b/>
          <w:sz w:val="26"/>
        </w:rPr>
        <w:t>Asociación Deportiva de Minusválidos Econy </w:t>
      </w:r>
      <w:r>
        <w:rPr>
          <w:sz w:val="26"/>
        </w:rPr>
        <w:t>para la percepción de la subvención, salvo las que pudieran derivarse de las posibles interpretaciones</w:t>
      </w:r>
      <w:r>
        <w:rPr>
          <w:spacing w:val="-2"/>
          <w:sz w:val="26"/>
        </w:rPr>
        <w:t> </w:t>
      </w:r>
      <w:r>
        <w:rPr>
          <w:sz w:val="26"/>
        </w:rPr>
        <w:t>de</w:t>
      </w:r>
      <w:r>
        <w:rPr>
          <w:spacing w:val="-2"/>
          <w:sz w:val="26"/>
        </w:rPr>
        <w:t> </w:t>
      </w:r>
      <w:r>
        <w:rPr>
          <w:sz w:val="26"/>
        </w:rPr>
        <w:t>la</w:t>
      </w:r>
      <w:r>
        <w:rPr>
          <w:spacing w:val="-2"/>
          <w:sz w:val="26"/>
        </w:rPr>
        <w:t> </w:t>
      </w:r>
      <w:r>
        <w:rPr>
          <w:sz w:val="26"/>
        </w:rPr>
        <w:t>legislación</w:t>
      </w:r>
      <w:r>
        <w:rPr>
          <w:spacing w:val="-2"/>
          <w:sz w:val="26"/>
        </w:rPr>
        <w:t> </w:t>
      </w:r>
      <w:r>
        <w:rPr>
          <w:sz w:val="26"/>
        </w:rPr>
        <w:t>que</w:t>
      </w:r>
      <w:r>
        <w:rPr>
          <w:spacing w:val="-2"/>
          <w:sz w:val="26"/>
        </w:rPr>
        <w:t> </w:t>
      </w:r>
      <w:r>
        <w:rPr>
          <w:sz w:val="26"/>
        </w:rPr>
        <w:t>afectan a</w:t>
      </w:r>
      <w:r>
        <w:rPr>
          <w:spacing w:val="-2"/>
          <w:sz w:val="26"/>
        </w:rPr>
        <w:t> </w:t>
      </w:r>
      <w:r>
        <w:rPr>
          <w:sz w:val="26"/>
        </w:rPr>
        <w:t>las incidencias</w:t>
      </w:r>
      <w:r>
        <w:rPr>
          <w:spacing w:val="-2"/>
          <w:sz w:val="26"/>
        </w:rPr>
        <w:t> </w:t>
      </w:r>
      <w:r>
        <w:rPr>
          <w:sz w:val="26"/>
        </w:rPr>
        <w:t>descritas</w:t>
      </w:r>
      <w:r>
        <w:rPr>
          <w:spacing w:val="-1"/>
          <w:sz w:val="26"/>
        </w:rPr>
        <w:t> </w:t>
      </w:r>
      <w:r>
        <w:rPr>
          <w:sz w:val="26"/>
        </w:rPr>
        <w:t>en</w:t>
      </w:r>
      <w:r>
        <w:rPr>
          <w:spacing w:val="-2"/>
          <w:sz w:val="26"/>
        </w:rPr>
        <w:t> </w:t>
      </w:r>
      <w:r>
        <w:rPr>
          <w:sz w:val="26"/>
        </w:rPr>
        <w:t>el</w:t>
      </w:r>
      <w:r>
        <w:rPr>
          <w:spacing w:val="-2"/>
          <w:sz w:val="26"/>
        </w:rPr>
        <w:t> </w:t>
      </w:r>
      <w:r>
        <w:rPr>
          <w:b/>
          <w:sz w:val="26"/>
        </w:rPr>
        <w:t>Apartado VII </w:t>
      </w:r>
      <w:r>
        <w:rPr>
          <w:sz w:val="26"/>
        </w:rPr>
        <w:t>de este informe.</w:t>
      </w:r>
    </w:p>
    <w:p>
      <w:pPr>
        <w:pStyle w:val="BodyText"/>
        <w:spacing w:before="1"/>
      </w:pPr>
    </w:p>
    <w:p>
      <w:pPr>
        <w:pStyle w:val="ListParagraph"/>
        <w:numPr>
          <w:ilvl w:val="0"/>
          <w:numId w:val="3"/>
        </w:numPr>
        <w:tabs>
          <w:tab w:pos="517" w:val="left" w:leader="none"/>
        </w:tabs>
        <w:spacing w:line="240" w:lineRule="auto" w:before="0" w:after="0"/>
        <w:ind w:left="517" w:right="153" w:hanging="360"/>
        <w:jc w:val="both"/>
        <w:rPr>
          <w:sz w:val="26"/>
        </w:rPr>
      </w:pPr>
      <w:r>
        <w:rPr>
          <w:sz w:val="26"/>
        </w:rPr>
        <w:t>El presente informe se emite únicamente para la finalidad establecida en el primer párrafo del mismo y para su información, y no puede ser usado para ningún otro fin </w:t>
      </w:r>
      <w:r>
        <w:rPr>
          <w:sz w:val="26"/>
        </w:rPr>
        <w:t>o ser distribuido a terceros, sin nuestro consentimiento escrito previo.</w:t>
      </w:r>
    </w:p>
    <w:p>
      <w:pPr>
        <w:pStyle w:val="ListParagraph"/>
        <w:numPr>
          <w:ilvl w:val="0"/>
          <w:numId w:val="3"/>
        </w:numPr>
        <w:tabs>
          <w:tab w:pos="517" w:val="left" w:leader="none"/>
        </w:tabs>
        <w:spacing w:line="240" w:lineRule="auto" w:before="298" w:after="0"/>
        <w:ind w:left="517" w:right="156" w:hanging="360"/>
        <w:jc w:val="both"/>
        <w:rPr>
          <w:sz w:val="26"/>
        </w:rPr>
      </w:pPr>
      <w:r>
        <w:rPr>
          <w:sz w:val="26"/>
        </w:rPr>
        <w:t>No asumimos responsabilidad alguna frente a terceros distintos de los destinatarios de este informe.</w:t>
      </w:r>
    </w:p>
    <w:p>
      <w:pPr>
        <w:pStyle w:val="BodyText"/>
        <w:spacing w:before="1"/>
      </w:pPr>
    </w:p>
    <w:p>
      <w:pPr>
        <w:pStyle w:val="BodyText"/>
        <w:ind w:left="157"/>
      </w:pPr>
      <w:r>
        <w:rPr/>
        <w:t>Y</w:t>
      </w:r>
      <w:r>
        <w:rPr>
          <w:spacing w:val="27"/>
        </w:rPr>
        <w:t> </w:t>
      </w:r>
      <w:r>
        <w:rPr/>
        <w:t>para</w:t>
      </w:r>
      <w:r>
        <w:rPr>
          <w:spacing w:val="28"/>
        </w:rPr>
        <w:t> </w:t>
      </w:r>
      <w:r>
        <w:rPr/>
        <w:t>que</w:t>
      </w:r>
      <w:r>
        <w:rPr>
          <w:spacing w:val="27"/>
        </w:rPr>
        <w:t> </w:t>
      </w:r>
      <w:r>
        <w:rPr/>
        <w:t>así</w:t>
      </w:r>
      <w:r>
        <w:rPr>
          <w:spacing w:val="27"/>
        </w:rPr>
        <w:t> </w:t>
      </w:r>
      <w:r>
        <w:rPr/>
        <w:t>conste,</w:t>
      </w:r>
      <w:r>
        <w:rPr>
          <w:spacing w:val="29"/>
        </w:rPr>
        <w:t> </w:t>
      </w:r>
      <w:r>
        <w:rPr/>
        <w:t>firmamos</w:t>
      </w:r>
      <w:r>
        <w:rPr>
          <w:spacing w:val="30"/>
        </w:rPr>
        <w:t> </w:t>
      </w:r>
      <w:r>
        <w:rPr/>
        <w:t>digitalmente</w:t>
      </w:r>
      <w:r>
        <w:rPr>
          <w:spacing w:val="27"/>
        </w:rPr>
        <w:t> </w:t>
      </w:r>
      <w:r>
        <w:rPr/>
        <w:t>el</w:t>
      </w:r>
      <w:r>
        <w:rPr>
          <w:spacing w:val="27"/>
        </w:rPr>
        <w:t> </w:t>
      </w:r>
      <w:r>
        <w:rPr/>
        <w:t>presente</w:t>
      </w:r>
      <w:r>
        <w:rPr>
          <w:spacing w:val="28"/>
        </w:rPr>
        <w:t> </w:t>
      </w:r>
      <w:r>
        <w:rPr/>
        <w:t>informe</w:t>
      </w:r>
      <w:r>
        <w:rPr>
          <w:spacing w:val="30"/>
        </w:rPr>
        <w:t> </w:t>
      </w:r>
      <w:r>
        <w:rPr/>
        <w:t>junto</w:t>
      </w:r>
      <w:r>
        <w:rPr>
          <w:spacing w:val="27"/>
        </w:rPr>
        <w:t> </w:t>
      </w:r>
      <w:r>
        <w:rPr/>
        <w:t>a</w:t>
      </w:r>
      <w:r>
        <w:rPr>
          <w:spacing w:val="27"/>
        </w:rPr>
        <w:t> </w:t>
      </w:r>
      <w:r>
        <w:rPr/>
        <w:t>sus</w:t>
      </w:r>
      <w:r>
        <w:rPr>
          <w:spacing w:val="27"/>
        </w:rPr>
        <w:t> </w:t>
      </w:r>
      <w:r>
        <w:rPr/>
        <w:t>anexos</w:t>
      </w:r>
      <w:r>
        <w:rPr>
          <w:spacing w:val="32"/>
        </w:rPr>
        <w:t> </w:t>
      </w:r>
      <w:r>
        <w:rPr/>
        <w:t>en Las Palmas de Gran Canaria</w:t>
      </w:r>
    </w:p>
    <w:p>
      <w:pPr>
        <w:spacing w:before="297"/>
        <w:ind w:left="157" w:right="5232" w:firstLine="0"/>
        <w:jc w:val="left"/>
        <w:rPr>
          <w:sz w:val="24"/>
        </w:rPr>
      </w:pPr>
      <w:r>
        <w:rPr/>
        <w:drawing>
          <wp:anchor distT="0" distB="0" distL="0" distR="0" allowOverlap="1" layoutInCell="1" locked="0" behindDoc="0" simplePos="0" relativeHeight="15734272">
            <wp:simplePos x="0" y="0"/>
            <wp:positionH relativeFrom="page">
              <wp:posOffset>5184228</wp:posOffset>
            </wp:positionH>
            <wp:positionV relativeFrom="paragraph">
              <wp:posOffset>289373</wp:posOffset>
            </wp:positionV>
            <wp:extent cx="668540" cy="1200772"/>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668540" cy="1200772"/>
                    </a:xfrm>
                    <a:prstGeom prst="rect">
                      <a:avLst/>
                    </a:prstGeom>
                  </pic:spPr>
                </pic:pic>
              </a:graphicData>
            </a:graphic>
          </wp:anchor>
        </w:drawing>
      </w:r>
      <w:r>
        <w:rPr/>
        <mc:AlternateContent>
          <mc:Choice Requires="wps">
            <w:drawing>
              <wp:anchor distT="0" distB="0" distL="0" distR="0" allowOverlap="1" layoutInCell="1" locked="0" behindDoc="1" simplePos="0" relativeHeight="487344128">
                <wp:simplePos x="0" y="0"/>
                <wp:positionH relativeFrom="page">
                  <wp:posOffset>898501</wp:posOffset>
                </wp:positionH>
                <wp:positionV relativeFrom="paragraph">
                  <wp:posOffset>829697</wp:posOffset>
                </wp:positionV>
                <wp:extent cx="1790700" cy="67881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790700" cy="678815"/>
                          <a:chExt cx="1790700" cy="678815"/>
                        </a:xfrm>
                      </wpg:grpSpPr>
                      <wps:wsp>
                        <wps:cNvPr id="18" name="Graphic 18"/>
                        <wps:cNvSpPr/>
                        <wps:spPr>
                          <a:xfrm>
                            <a:off x="1117689" y="10279"/>
                            <a:ext cx="673100" cy="668655"/>
                          </a:xfrm>
                          <a:custGeom>
                            <a:avLst/>
                            <a:gdLst/>
                            <a:ahLst/>
                            <a:cxnLst/>
                            <a:rect l="l" t="t" r="r" b="b"/>
                            <a:pathLst>
                              <a:path w="673100" h="668655">
                                <a:moveTo>
                                  <a:pt x="121299" y="526993"/>
                                </a:moveTo>
                                <a:lnTo>
                                  <a:pt x="62737" y="565070"/>
                                </a:lnTo>
                                <a:lnTo>
                                  <a:pt x="25442" y="601862"/>
                                </a:lnTo>
                                <a:lnTo>
                                  <a:pt x="5750" y="633771"/>
                                </a:lnTo>
                                <a:lnTo>
                                  <a:pt x="0" y="657200"/>
                                </a:lnTo>
                                <a:lnTo>
                                  <a:pt x="4315" y="665873"/>
                                </a:lnTo>
                                <a:lnTo>
                                  <a:pt x="8180" y="668164"/>
                                </a:lnTo>
                                <a:lnTo>
                                  <a:pt x="53368" y="668164"/>
                                </a:lnTo>
                                <a:lnTo>
                                  <a:pt x="55252" y="666794"/>
                                </a:lnTo>
                                <a:lnTo>
                                  <a:pt x="13020" y="666794"/>
                                </a:lnTo>
                                <a:lnTo>
                                  <a:pt x="18953" y="641866"/>
                                </a:lnTo>
                                <a:lnTo>
                                  <a:pt x="40947" y="606659"/>
                                </a:lnTo>
                                <a:lnTo>
                                  <a:pt x="76047" y="566569"/>
                                </a:lnTo>
                                <a:lnTo>
                                  <a:pt x="121299" y="526993"/>
                                </a:lnTo>
                                <a:close/>
                              </a:path>
                              <a:path w="673100" h="668655">
                                <a:moveTo>
                                  <a:pt x="287828" y="0"/>
                                </a:moveTo>
                                <a:lnTo>
                                  <a:pt x="274358" y="8994"/>
                                </a:lnTo>
                                <a:lnTo>
                                  <a:pt x="267441" y="29810"/>
                                </a:lnTo>
                                <a:lnTo>
                                  <a:pt x="264892" y="53196"/>
                                </a:lnTo>
                                <a:lnTo>
                                  <a:pt x="264528" y="69900"/>
                                </a:lnTo>
                                <a:lnTo>
                                  <a:pt x="265021" y="85008"/>
                                </a:lnTo>
                                <a:lnTo>
                                  <a:pt x="271381" y="136374"/>
                                </a:lnTo>
                                <a:lnTo>
                                  <a:pt x="282946" y="191690"/>
                                </a:lnTo>
                                <a:lnTo>
                                  <a:pt x="287828" y="210386"/>
                                </a:lnTo>
                                <a:lnTo>
                                  <a:pt x="284267" y="227284"/>
                                </a:lnTo>
                                <a:lnTo>
                                  <a:pt x="258478" y="297601"/>
                                </a:lnTo>
                                <a:lnTo>
                                  <a:pt x="238055" y="345465"/>
                                </a:lnTo>
                                <a:lnTo>
                                  <a:pt x="213815" y="398099"/>
                                </a:lnTo>
                                <a:lnTo>
                                  <a:pt x="186660" y="452724"/>
                                </a:lnTo>
                                <a:lnTo>
                                  <a:pt x="157492" y="506564"/>
                                </a:lnTo>
                                <a:lnTo>
                                  <a:pt x="127213" y="556842"/>
                                </a:lnTo>
                                <a:lnTo>
                                  <a:pt x="96724" y="600780"/>
                                </a:lnTo>
                                <a:lnTo>
                                  <a:pt x="66928" y="635603"/>
                                </a:lnTo>
                                <a:lnTo>
                                  <a:pt x="13020" y="666794"/>
                                </a:lnTo>
                                <a:lnTo>
                                  <a:pt x="55252" y="666794"/>
                                </a:lnTo>
                                <a:lnTo>
                                  <a:pt x="78042" y="650221"/>
                                </a:lnTo>
                                <a:lnTo>
                                  <a:pt x="109402" y="616345"/>
                                </a:lnTo>
                                <a:lnTo>
                                  <a:pt x="145703" y="566569"/>
                                </a:lnTo>
                                <a:lnTo>
                                  <a:pt x="187088" y="499581"/>
                                </a:lnTo>
                                <a:lnTo>
                                  <a:pt x="193527" y="497525"/>
                                </a:lnTo>
                                <a:lnTo>
                                  <a:pt x="187088" y="497525"/>
                                </a:lnTo>
                                <a:lnTo>
                                  <a:pt x="227401" y="424544"/>
                                </a:lnTo>
                                <a:lnTo>
                                  <a:pt x="256792" y="365312"/>
                                </a:lnTo>
                                <a:lnTo>
                                  <a:pt x="277335" y="317627"/>
                                </a:lnTo>
                                <a:lnTo>
                                  <a:pt x="291101" y="279283"/>
                                </a:lnTo>
                                <a:lnTo>
                                  <a:pt x="300164" y="248077"/>
                                </a:lnTo>
                                <a:lnTo>
                                  <a:pt x="324219" y="248077"/>
                                </a:lnTo>
                                <a:lnTo>
                                  <a:pt x="309073" y="208330"/>
                                </a:lnTo>
                                <a:lnTo>
                                  <a:pt x="314024" y="173380"/>
                                </a:lnTo>
                                <a:lnTo>
                                  <a:pt x="300164" y="173380"/>
                                </a:lnTo>
                                <a:lnTo>
                                  <a:pt x="292283" y="143312"/>
                                </a:lnTo>
                                <a:lnTo>
                                  <a:pt x="286972" y="114273"/>
                                </a:lnTo>
                                <a:lnTo>
                                  <a:pt x="283974" y="87032"/>
                                </a:lnTo>
                                <a:lnTo>
                                  <a:pt x="283031" y="62362"/>
                                </a:lnTo>
                                <a:lnTo>
                                  <a:pt x="283256" y="52007"/>
                                </a:lnTo>
                                <a:lnTo>
                                  <a:pt x="284830" y="34521"/>
                                </a:lnTo>
                                <a:lnTo>
                                  <a:pt x="289103" y="16393"/>
                                </a:lnTo>
                                <a:lnTo>
                                  <a:pt x="297423" y="4111"/>
                                </a:lnTo>
                                <a:lnTo>
                                  <a:pt x="314115" y="4111"/>
                                </a:lnTo>
                                <a:lnTo>
                                  <a:pt x="305304" y="685"/>
                                </a:lnTo>
                                <a:lnTo>
                                  <a:pt x="287828" y="0"/>
                                </a:lnTo>
                                <a:close/>
                              </a:path>
                              <a:path w="673100" h="668655">
                                <a:moveTo>
                                  <a:pt x="666118" y="496155"/>
                                </a:moveTo>
                                <a:lnTo>
                                  <a:pt x="646929" y="496155"/>
                                </a:lnTo>
                                <a:lnTo>
                                  <a:pt x="639391" y="503008"/>
                                </a:lnTo>
                                <a:lnTo>
                                  <a:pt x="639391" y="521511"/>
                                </a:lnTo>
                                <a:lnTo>
                                  <a:pt x="646929" y="528364"/>
                                </a:lnTo>
                                <a:lnTo>
                                  <a:pt x="666118" y="528364"/>
                                </a:lnTo>
                                <a:lnTo>
                                  <a:pt x="669544" y="524937"/>
                                </a:lnTo>
                                <a:lnTo>
                                  <a:pt x="648985" y="524937"/>
                                </a:lnTo>
                                <a:lnTo>
                                  <a:pt x="642817" y="519455"/>
                                </a:lnTo>
                                <a:lnTo>
                                  <a:pt x="642817" y="505064"/>
                                </a:lnTo>
                                <a:lnTo>
                                  <a:pt x="648985" y="499581"/>
                                </a:lnTo>
                                <a:lnTo>
                                  <a:pt x="669544" y="499581"/>
                                </a:lnTo>
                                <a:lnTo>
                                  <a:pt x="666118" y="496155"/>
                                </a:lnTo>
                                <a:close/>
                              </a:path>
                              <a:path w="673100" h="668655">
                                <a:moveTo>
                                  <a:pt x="669544" y="499581"/>
                                </a:moveTo>
                                <a:lnTo>
                                  <a:pt x="664062" y="499581"/>
                                </a:lnTo>
                                <a:lnTo>
                                  <a:pt x="668859" y="505064"/>
                                </a:lnTo>
                                <a:lnTo>
                                  <a:pt x="668859" y="519455"/>
                                </a:lnTo>
                                <a:lnTo>
                                  <a:pt x="664062" y="524937"/>
                                </a:lnTo>
                                <a:lnTo>
                                  <a:pt x="669544" y="524937"/>
                                </a:lnTo>
                                <a:lnTo>
                                  <a:pt x="672971" y="521511"/>
                                </a:lnTo>
                                <a:lnTo>
                                  <a:pt x="672971" y="503008"/>
                                </a:lnTo>
                                <a:lnTo>
                                  <a:pt x="669544" y="499581"/>
                                </a:lnTo>
                                <a:close/>
                              </a:path>
                              <a:path w="673100" h="668655">
                                <a:moveTo>
                                  <a:pt x="660635" y="501637"/>
                                </a:moveTo>
                                <a:lnTo>
                                  <a:pt x="649670" y="501637"/>
                                </a:lnTo>
                                <a:lnTo>
                                  <a:pt x="649670" y="521511"/>
                                </a:lnTo>
                                <a:lnTo>
                                  <a:pt x="653097" y="521511"/>
                                </a:lnTo>
                                <a:lnTo>
                                  <a:pt x="653097" y="513972"/>
                                </a:lnTo>
                                <a:lnTo>
                                  <a:pt x="661778" y="513972"/>
                                </a:lnTo>
                                <a:lnTo>
                                  <a:pt x="661321" y="513287"/>
                                </a:lnTo>
                                <a:lnTo>
                                  <a:pt x="659265" y="512602"/>
                                </a:lnTo>
                                <a:lnTo>
                                  <a:pt x="663377" y="511231"/>
                                </a:lnTo>
                                <a:lnTo>
                                  <a:pt x="653097" y="511231"/>
                                </a:lnTo>
                                <a:lnTo>
                                  <a:pt x="653097" y="505749"/>
                                </a:lnTo>
                                <a:lnTo>
                                  <a:pt x="662920" y="505749"/>
                                </a:lnTo>
                                <a:lnTo>
                                  <a:pt x="662691" y="504378"/>
                                </a:lnTo>
                                <a:lnTo>
                                  <a:pt x="660635" y="501637"/>
                                </a:lnTo>
                                <a:close/>
                              </a:path>
                              <a:path w="673100" h="668655">
                                <a:moveTo>
                                  <a:pt x="661778" y="513972"/>
                                </a:moveTo>
                                <a:lnTo>
                                  <a:pt x="657209" y="513972"/>
                                </a:lnTo>
                                <a:lnTo>
                                  <a:pt x="658579" y="516028"/>
                                </a:lnTo>
                                <a:lnTo>
                                  <a:pt x="659265" y="518084"/>
                                </a:lnTo>
                                <a:lnTo>
                                  <a:pt x="659950" y="521511"/>
                                </a:lnTo>
                                <a:lnTo>
                                  <a:pt x="663377" y="521511"/>
                                </a:lnTo>
                                <a:lnTo>
                                  <a:pt x="662691" y="518084"/>
                                </a:lnTo>
                                <a:lnTo>
                                  <a:pt x="662691" y="515343"/>
                                </a:lnTo>
                                <a:lnTo>
                                  <a:pt x="661778" y="513972"/>
                                </a:lnTo>
                                <a:close/>
                              </a:path>
                              <a:path w="673100" h="668655">
                                <a:moveTo>
                                  <a:pt x="662920" y="505749"/>
                                </a:moveTo>
                                <a:lnTo>
                                  <a:pt x="657894" y="505749"/>
                                </a:lnTo>
                                <a:lnTo>
                                  <a:pt x="659265" y="506434"/>
                                </a:lnTo>
                                <a:lnTo>
                                  <a:pt x="659265" y="510546"/>
                                </a:lnTo>
                                <a:lnTo>
                                  <a:pt x="657209" y="511231"/>
                                </a:lnTo>
                                <a:lnTo>
                                  <a:pt x="663377" y="511231"/>
                                </a:lnTo>
                                <a:lnTo>
                                  <a:pt x="663377" y="508490"/>
                                </a:lnTo>
                                <a:lnTo>
                                  <a:pt x="662920" y="505749"/>
                                </a:lnTo>
                                <a:close/>
                              </a:path>
                              <a:path w="673100" h="668655">
                                <a:moveTo>
                                  <a:pt x="324219" y="248077"/>
                                </a:moveTo>
                                <a:lnTo>
                                  <a:pt x="300164" y="248077"/>
                                </a:lnTo>
                                <a:lnTo>
                                  <a:pt x="329512" y="309551"/>
                                </a:lnTo>
                                <a:lnTo>
                                  <a:pt x="360274" y="355170"/>
                                </a:lnTo>
                                <a:lnTo>
                                  <a:pt x="390411" y="387664"/>
                                </a:lnTo>
                                <a:lnTo>
                                  <a:pt x="417883" y="409763"/>
                                </a:lnTo>
                                <a:lnTo>
                                  <a:pt x="440652" y="424199"/>
                                </a:lnTo>
                                <a:lnTo>
                                  <a:pt x="391650" y="433667"/>
                                </a:lnTo>
                                <a:lnTo>
                                  <a:pt x="340740" y="445668"/>
                                </a:lnTo>
                                <a:lnTo>
                                  <a:pt x="288974" y="460267"/>
                                </a:lnTo>
                                <a:lnTo>
                                  <a:pt x="237406" y="477531"/>
                                </a:lnTo>
                                <a:lnTo>
                                  <a:pt x="187088" y="497525"/>
                                </a:lnTo>
                                <a:lnTo>
                                  <a:pt x="193527" y="497525"/>
                                </a:lnTo>
                                <a:lnTo>
                                  <a:pt x="229070" y="486177"/>
                                </a:lnTo>
                                <a:lnTo>
                                  <a:pt x="274173" y="474124"/>
                                </a:lnTo>
                                <a:lnTo>
                                  <a:pt x="321408" y="463517"/>
                                </a:lnTo>
                                <a:lnTo>
                                  <a:pt x="369786" y="454453"/>
                                </a:lnTo>
                                <a:lnTo>
                                  <a:pt x="418316" y="447026"/>
                                </a:lnTo>
                                <a:lnTo>
                                  <a:pt x="466008" y="441331"/>
                                </a:lnTo>
                                <a:lnTo>
                                  <a:pt x="517467" y="441331"/>
                                </a:lnTo>
                                <a:lnTo>
                                  <a:pt x="506441" y="436534"/>
                                </a:lnTo>
                                <a:lnTo>
                                  <a:pt x="552924" y="434403"/>
                                </a:lnTo>
                                <a:lnTo>
                                  <a:pt x="658993" y="434403"/>
                                </a:lnTo>
                                <a:lnTo>
                                  <a:pt x="641190" y="424798"/>
                                </a:lnTo>
                                <a:lnTo>
                                  <a:pt x="615629" y="419401"/>
                                </a:lnTo>
                                <a:lnTo>
                                  <a:pt x="476288" y="419401"/>
                                </a:lnTo>
                                <a:lnTo>
                                  <a:pt x="460387" y="410300"/>
                                </a:lnTo>
                                <a:lnTo>
                                  <a:pt x="414610" y="379654"/>
                                </a:lnTo>
                                <a:lnTo>
                                  <a:pt x="380580" y="345079"/>
                                </a:lnTo>
                                <a:lnTo>
                                  <a:pt x="351562" y="303501"/>
                                </a:lnTo>
                                <a:lnTo>
                                  <a:pt x="327683" y="257168"/>
                                </a:lnTo>
                                <a:lnTo>
                                  <a:pt x="324219" y="248077"/>
                                </a:lnTo>
                                <a:close/>
                              </a:path>
                              <a:path w="673100" h="668655">
                                <a:moveTo>
                                  <a:pt x="517467" y="441331"/>
                                </a:moveTo>
                                <a:lnTo>
                                  <a:pt x="466008" y="441331"/>
                                </a:lnTo>
                                <a:lnTo>
                                  <a:pt x="510981" y="461654"/>
                                </a:lnTo>
                                <a:lnTo>
                                  <a:pt x="555441" y="476966"/>
                                </a:lnTo>
                                <a:lnTo>
                                  <a:pt x="596302" y="486625"/>
                                </a:lnTo>
                                <a:lnTo>
                                  <a:pt x="630482" y="489987"/>
                                </a:lnTo>
                                <a:lnTo>
                                  <a:pt x="644627" y="489066"/>
                                </a:lnTo>
                                <a:lnTo>
                                  <a:pt x="655239" y="486218"/>
                                </a:lnTo>
                                <a:lnTo>
                                  <a:pt x="662381" y="481314"/>
                                </a:lnTo>
                                <a:lnTo>
                                  <a:pt x="663589" y="479022"/>
                                </a:lnTo>
                                <a:lnTo>
                                  <a:pt x="644873" y="479022"/>
                                </a:lnTo>
                                <a:lnTo>
                                  <a:pt x="617750" y="475949"/>
                                </a:lnTo>
                                <a:lnTo>
                                  <a:pt x="584138" y="467287"/>
                                </a:lnTo>
                                <a:lnTo>
                                  <a:pt x="546285" y="453870"/>
                                </a:lnTo>
                                <a:lnTo>
                                  <a:pt x="517467" y="441331"/>
                                </a:lnTo>
                                <a:close/>
                              </a:path>
                              <a:path w="673100" h="668655">
                                <a:moveTo>
                                  <a:pt x="666118" y="474225"/>
                                </a:moveTo>
                                <a:lnTo>
                                  <a:pt x="661321" y="476281"/>
                                </a:lnTo>
                                <a:lnTo>
                                  <a:pt x="653782" y="479022"/>
                                </a:lnTo>
                                <a:lnTo>
                                  <a:pt x="663589" y="479022"/>
                                </a:lnTo>
                                <a:lnTo>
                                  <a:pt x="666118" y="474225"/>
                                </a:lnTo>
                                <a:close/>
                              </a:path>
                              <a:path w="673100" h="668655">
                                <a:moveTo>
                                  <a:pt x="658993" y="434403"/>
                                </a:moveTo>
                                <a:lnTo>
                                  <a:pt x="552924" y="434403"/>
                                </a:lnTo>
                                <a:lnTo>
                                  <a:pt x="606924" y="435934"/>
                                </a:lnTo>
                                <a:lnTo>
                                  <a:pt x="651287" y="445304"/>
                                </a:lnTo>
                                <a:lnTo>
                                  <a:pt x="668859" y="466687"/>
                                </a:lnTo>
                                <a:lnTo>
                                  <a:pt x="670915" y="461890"/>
                                </a:lnTo>
                                <a:lnTo>
                                  <a:pt x="672971" y="459834"/>
                                </a:lnTo>
                                <a:lnTo>
                                  <a:pt x="672971" y="455037"/>
                                </a:lnTo>
                                <a:lnTo>
                                  <a:pt x="664629" y="437444"/>
                                </a:lnTo>
                                <a:lnTo>
                                  <a:pt x="658993" y="434403"/>
                                </a:lnTo>
                                <a:close/>
                              </a:path>
                              <a:path w="673100" h="668655">
                                <a:moveTo>
                                  <a:pt x="558525" y="414604"/>
                                </a:moveTo>
                                <a:lnTo>
                                  <a:pt x="540182" y="415065"/>
                                </a:lnTo>
                                <a:lnTo>
                                  <a:pt x="520233" y="416232"/>
                                </a:lnTo>
                                <a:lnTo>
                                  <a:pt x="476288" y="419401"/>
                                </a:lnTo>
                                <a:lnTo>
                                  <a:pt x="615629" y="419401"/>
                                </a:lnTo>
                                <a:lnTo>
                                  <a:pt x="605029" y="417164"/>
                                </a:lnTo>
                                <a:lnTo>
                                  <a:pt x="558525" y="414604"/>
                                </a:lnTo>
                                <a:close/>
                              </a:path>
                              <a:path w="673100" h="668655">
                                <a:moveTo>
                                  <a:pt x="320723" y="56194"/>
                                </a:moveTo>
                                <a:lnTo>
                                  <a:pt x="317029" y="76432"/>
                                </a:lnTo>
                                <a:lnTo>
                                  <a:pt x="312756" y="102451"/>
                                </a:lnTo>
                                <a:lnTo>
                                  <a:pt x="307328" y="134639"/>
                                </a:lnTo>
                                <a:lnTo>
                                  <a:pt x="300164" y="173380"/>
                                </a:lnTo>
                                <a:lnTo>
                                  <a:pt x="314024" y="173380"/>
                                </a:lnTo>
                                <a:lnTo>
                                  <a:pt x="314652" y="168947"/>
                                </a:lnTo>
                                <a:lnTo>
                                  <a:pt x="317725" y="131234"/>
                                </a:lnTo>
                                <a:lnTo>
                                  <a:pt x="319385" y="94035"/>
                                </a:lnTo>
                                <a:lnTo>
                                  <a:pt x="320723" y="56194"/>
                                </a:lnTo>
                                <a:close/>
                              </a:path>
                              <a:path w="673100" h="668655">
                                <a:moveTo>
                                  <a:pt x="314115" y="4111"/>
                                </a:moveTo>
                                <a:lnTo>
                                  <a:pt x="297423" y="4111"/>
                                </a:lnTo>
                                <a:lnTo>
                                  <a:pt x="304822" y="8780"/>
                                </a:lnTo>
                                <a:lnTo>
                                  <a:pt x="311900" y="16275"/>
                                </a:lnTo>
                                <a:lnTo>
                                  <a:pt x="317564" y="27626"/>
                                </a:lnTo>
                                <a:lnTo>
                                  <a:pt x="320723" y="43859"/>
                                </a:lnTo>
                                <a:lnTo>
                                  <a:pt x="323293" y="18503"/>
                                </a:lnTo>
                                <a:lnTo>
                                  <a:pt x="317639" y="5482"/>
                                </a:lnTo>
                                <a:lnTo>
                                  <a:pt x="314115" y="4111"/>
                                </a:lnTo>
                                <a:close/>
                              </a:path>
                            </a:pathLst>
                          </a:custGeom>
                          <a:solidFill>
                            <a:srgbClr val="FFD8D8"/>
                          </a:solidFill>
                        </wps:spPr>
                        <wps:bodyPr wrap="square" lIns="0" tIns="0" rIns="0" bIns="0" rtlCol="0">
                          <a:prstTxWarp prst="textNoShape">
                            <a:avLst/>
                          </a:prstTxWarp>
                          <a:noAutofit/>
                        </wps:bodyPr>
                      </wps:wsp>
                      <wps:wsp>
                        <wps:cNvPr id="19" name="Graphic 19"/>
                        <wps:cNvSpPr/>
                        <wps:spPr>
                          <a:xfrm>
                            <a:off x="657431" y="0"/>
                            <a:ext cx="632460" cy="377825"/>
                          </a:xfrm>
                          <a:custGeom>
                            <a:avLst/>
                            <a:gdLst/>
                            <a:ahLst/>
                            <a:cxnLst/>
                            <a:rect l="l" t="t" r="r" b="b"/>
                            <a:pathLst>
                              <a:path w="632460" h="377825">
                                <a:moveTo>
                                  <a:pt x="156528" y="0"/>
                                </a:moveTo>
                                <a:lnTo>
                                  <a:pt x="3171" y="0"/>
                                </a:lnTo>
                                <a:lnTo>
                                  <a:pt x="0" y="76788"/>
                                </a:lnTo>
                                <a:lnTo>
                                  <a:pt x="15570" y="122819"/>
                                </a:lnTo>
                                <a:lnTo>
                                  <a:pt x="36287" y="166209"/>
                                </a:lnTo>
                                <a:lnTo>
                                  <a:pt x="61784" y="206590"/>
                                </a:lnTo>
                                <a:lnTo>
                                  <a:pt x="91692" y="243596"/>
                                </a:lnTo>
                                <a:lnTo>
                                  <a:pt x="125645" y="276860"/>
                                </a:lnTo>
                                <a:lnTo>
                                  <a:pt x="163276" y="306013"/>
                                </a:lnTo>
                                <a:lnTo>
                                  <a:pt x="204217" y="330689"/>
                                </a:lnTo>
                                <a:lnTo>
                                  <a:pt x="248102" y="350521"/>
                                </a:lnTo>
                                <a:lnTo>
                                  <a:pt x="294563" y="365141"/>
                                </a:lnTo>
                                <a:lnTo>
                                  <a:pt x="343234" y="374183"/>
                                </a:lnTo>
                                <a:lnTo>
                                  <a:pt x="393746" y="377278"/>
                                </a:lnTo>
                                <a:lnTo>
                                  <a:pt x="446293" y="373924"/>
                                </a:lnTo>
                                <a:lnTo>
                                  <a:pt x="496825" y="364139"/>
                                </a:lnTo>
                                <a:lnTo>
                                  <a:pt x="544929" y="348340"/>
                                </a:lnTo>
                                <a:lnTo>
                                  <a:pt x="590193" y="326943"/>
                                </a:lnTo>
                                <a:lnTo>
                                  <a:pt x="632204" y="300364"/>
                                </a:lnTo>
                                <a:lnTo>
                                  <a:pt x="527743" y="177933"/>
                                </a:lnTo>
                                <a:lnTo>
                                  <a:pt x="498561" y="193332"/>
                                </a:lnTo>
                                <a:lnTo>
                                  <a:pt x="467217" y="204745"/>
                                </a:lnTo>
                                <a:lnTo>
                                  <a:pt x="434042" y="211838"/>
                                </a:lnTo>
                                <a:lnTo>
                                  <a:pt x="399368" y="214277"/>
                                </a:lnTo>
                                <a:lnTo>
                                  <a:pt x="353704" y="210024"/>
                                </a:lnTo>
                                <a:lnTo>
                                  <a:pt x="310863" y="197782"/>
                                </a:lnTo>
                                <a:lnTo>
                                  <a:pt x="271620" y="178327"/>
                                </a:lnTo>
                                <a:lnTo>
                                  <a:pt x="236752" y="152434"/>
                                </a:lnTo>
                                <a:lnTo>
                                  <a:pt x="207033" y="120879"/>
                                </a:lnTo>
                                <a:lnTo>
                                  <a:pt x="183239" y="84438"/>
                                </a:lnTo>
                                <a:lnTo>
                                  <a:pt x="166146" y="43886"/>
                                </a:lnTo>
                                <a:lnTo>
                                  <a:pt x="156528" y="0"/>
                                </a:lnTo>
                                <a:close/>
                              </a:path>
                            </a:pathLst>
                          </a:custGeom>
                          <a:solidFill>
                            <a:srgbClr val="B9B9BC"/>
                          </a:solidFill>
                        </wps:spPr>
                        <wps:bodyPr wrap="square" lIns="0" tIns="0" rIns="0" bIns="0" rtlCol="0">
                          <a:prstTxWarp prst="textNoShape">
                            <a:avLst/>
                          </a:prstTxWarp>
                          <a:noAutofit/>
                        </wps:bodyPr>
                      </wps:wsp>
                      <wps:wsp>
                        <wps:cNvPr id="20" name="Graphic 20"/>
                        <wps:cNvSpPr/>
                        <wps:spPr>
                          <a:xfrm>
                            <a:off x="0" y="0"/>
                            <a:ext cx="814069" cy="377825"/>
                          </a:xfrm>
                          <a:custGeom>
                            <a:avLst/>
                            <a:gdLst/>
                            <a:ahLst/>
                            <a:cxnLst/>
                            <a:rect l="l" t="t" r="r" b="b"/>
                            <a:pathLst>
                              <a:path w="814069" h="377825">
                                <a:moveTo>
                                  <a:pt x="813869" y="0"/>
                                </a:moveTo>
                                <a:lnTo>
                                  <a:pt x="655395" y="0"/>
                                </a:lnTo>
                                <a:lnTo>
                                  <a:pt x="645778" y="43886"/>
                                </a:lnTo>
                                <a:lnTo>
                                  <a:pt x="628685" y="84438"/>
                                </a:lnTo>
                                <a:lnTo>
                                  <a:pt x="604891" y="120879"/>
                                </a:lnTo>
                                <a:lnTo>
                                  <a:pt x="575173" y="152433"/>
                                </a:lnTo>
                                <a:lnTo>
                                  <a:pt x="540304" y="178326"/>
                                </a:lnTo>
                                <a:lnTo>
                                  <a:pt x="501062" y="197781"/>
                                </a:lnTo>
                                <a:lnTo>
                                  <a:pt x="458221" y="210023"/>
                                </a:lnTo>
                                <a:lnTo>
                                  <a:pt x="412556" y="214276"/>
                                </a:lnTo>
                                <a:lnTo>
                                  <a:pt x="366892" y="210023"/>
                                </a:lnTo>
                                <a:lnTo>
                                  <a:pt x="324051" y="197781"/>
                                </a:lnTo>
                                <a:lnTo>
                                  <a:pt x="284809" y="178326"/>
                                </a:lnTo>
                                <a:lnTo>
                                  <a:pt x="249940" y="152433"/>
                                </a:lnTo>
                                <a:lnTo>
                                  <a:pt x="220221" y="120879"/>
                                </a:lnTo>
                                <a:lnTo>
                                  <a:pt x="196428" y="84438"/>
                                </a:lnTo>
                                <a:lnTo>
                                  <a:pt x="179334" y="43886"/>
                                </a:lnTo>
                                <a:lnTo>
                                  <a:pt x="169717" y="0"/>
                                </a:lnTo>
                                <a:lnTo>
                                  <a:pt x="0" y="0"/>
                                </a:lnTo>
                                <a:lnTo>
                                  <a:pt x="6426" y="47840"/>
                                </a:lnTo>
                                <a:lnTo>
                                  <a:pt x="18216" y="93762"/>
                                </a:lnTo>
                                <a:lnTo>
                                  <a:pt x="35037" y="137433"/>
                                </a:lnTo>
                                <a:lnTo>
                                  <a:pt x="56558" y="178520"/>
                                </a:lnTo>
                                <a:lnTo>
                                  <a:pt x="82446" y="216693"/>
                                </a:lnTo>
                                <a:lnTo>
                                  <a:pt x="112369" y="251618"/>
                                </a:lnTo>
                                <a:lnTo>
                                  <a:pt x="145996" y="282964"/>
                                </a:lnTo>
                                <a:lnTo>
                                  <a:pt x="182994" y="310399"/>
                                </a:lnTo>
                                <a:lnTo>
                                  <a:pt x="223032" y="333590"/>
                                </a:lnTo>
                                <a:lnTo>
                                  <a:pt x="265777" y="352205"/>
                                </a:lnTo>
                                <a:lnTo>
                                  <a:pt x="310897" y="365913"/>
                                </a:lnTo>
                                <a:lnTo>
                                  <a:pt x="358060" y="374382"/>
                                </a:lnTo>
                                <a:lnTo>
                                  <a:pt x="406935" y="377278"/>
                                </a:lnTo>
                                <a:lnTo>
                                  <a:pt x="455809" y="374382"/>
                                </a:lnTo>
                                <a:lnTo>
                                  <a:pt x="502973" y="365913"/>
                                </a:lnTo>
                                <a:lnTo>
                                  <a:pt x="548093" y="352205"/>
                                </a:lnTo>
                                <a:lnTo>
                                  <a:pt x="590837" y="333590"/>
                                </a:lnTo>
                                <a:lnTo>
                                  <a:pt x="630875" y="310399"/>
                                </a:lnTo>
                                <a:lnTo>
                                  <a:pt x="667873" y="282964"/>
                                </a:lnTo>
                                <a:lnTo>
                                  <a:pt x="701499" y="251618"/>
                                </a:lnTo>
                                <a:lnTo>
                                  <a:pt x="731423" y="216693"/>
                                </a:lnTo>
                                <a:lnTo>
                                  <a:pt x="757311" y="178520"/>
                                </a:lnTo>
                                <a:lnTo>
                                  <a:pt x="778832" y="137433"/>
                                </a:lnTo>
                                <a:lnTo>
                                  <a:pt x="795653" y="93762"/>
                                </a:lnTo>
                                <a:lnTo>
                                  <a:pt x="807443" y="47840"/>
                                </a:lnTo>
                                <a:lnTo>
                                  <a:pt x="813869" y="0"/>
                                </a:lnTo>
                                <a:close/>
                              </a:path>
                            </a:pathLst>
                          </a:custGeom>
                          <a:solidFill>
                            <a:srgbClr val="5C5D1E"/>
                          </a:solidFill>
                        </wps:spPr>
                        <wps:bodyPr wrap="square" lIns="0" tIns="0" rIns="0" bIns="0" rtlCol="0">
                          <a:prstTxWarp prst="textNoShape">
                            <a:avLst/>
                          </a:prstTxWarp>
                          <a:noAutofit/>
                        </wps:bodyPr>
                      </wps:wsp>
                      <pic:pic>
                        <pic:nvPicPr>
                          <pic:cNvPr id="21" name="Image 21"/>
                          <pic:cNvPicPr/>
                        </pic:nvPicPr>
                        <pic:blipFill>
                          <a:blip r:embed="rId12" cstate="print"/>
                          <a:stretch>
                            <a:fillRect/>
                          </a:stretch>
                        </pic:blipFill>
                        <pic:spPr>
                          <a:xfrm>
                            <a:off x="766330" y="153447"/>
                            <a:ext cx="248551" cy="222212"/>
                          </a:xfrm>
                          <a:prstGeom prst="rect">
                            <a:avLst/>
                          </a:prstGeom>
                        </pic:spPr>
                      </pic:pic>
                      <wps:wsp>
                        <wps:cNvPr id="22" name="Graphic 22"/>
                        <wps:cNvSpPr/>
                        <wps:spPr>
                          <a:xfrm>
                            <a:off x="1014881" y="177937"/>
                            <a:ext cx="274955" cy="199390"/>
                          </a:xfrm>
                          <a:custGeom>
                            <a:avLst/>
                            <a:gdLst/>
                            <a:ahLst/>
                            <a:cxnLst/>
                            <a:rect l="l" t="t" r="r" b="b"/>
                            <a:pathLst>
                              <a:path w="274955" h="199390">
                                <a:moveTo>
                                  <a:pt x="170293" y="0"/>
                                </a:moveTo>
                                <a:lnTo>
                                  <a:pt x="141111" y="15399"/>
                                </a:lnTo>
                                <a:lnTo>
                                  <a:pt x="109767" y="26813"/>
                                </a:lnTo>
                                <a:lnTo>
                                  <a:pt x="76592" y="33905"/>
                                </a:lnTo>
                                <a:lnTo>
                                  <a:pt x="41919" y="36344"/>
                                </a:lnTo>
                                <a:lnTo>
                                  <a:pt x="31255" y="36114"/>
                                </a:lnTo>
                                <a:lnTo>
                                  <a:pt x="20708" y="35431"/>
                                </a:lnTo>
                                <a:lnTo>
                                  <a:pt x="10286" y="34307"/>
                                </a:lnTo>
                                <a:lnTo>
                                  <a:pt x="0" y="32753"/>
                                </a:lnTo>
                                <a:lnTo>
                                  <a:pt x="0" y="197742"/>
                                </a:lnTo>
                                <a:lnTo>
                                  <a:pt x="8996" y="198437"/>
                                </a:lnTo>
                                <a:lnTo>
                                  <a:pt x="18045" y="198939"/>
                                </a:lnTo>
                                <a:lnTo>
                                  <a:pt x="27146" y="199244"/>
                                </a:lnTo>
                                <a:lnTo>
                                  <a:pt x="36296" y="199346"/>
                                </a:lnTo>
                                <a:lnTo>
                                  <a:pt x="88843" y="195992"/>
                                </a:lnTo>
                                <a:lnTo>
                                  <a:pt x="139375" y="186207"/>
                                </a:lnTo>
                                <a:lnTo>
                                  <a:pt x="187479" y="170408"/>
                                </a:lnTo>
                                <a:lnTo>
                                  <a:pt x="232743" y="149010"/>
                                </a:lnTo>
                                <a:lnTo>
                                  <a:pt x="274754" y="122430"/>
                                </a:lnTo>
                                <a:lnTo>
                                  <a:pt x="170293" y="0"/>
                                </a:lnTo>
                                <a:close/>
                              </a:path>
                            </a:pathLst>
                          </a:custGeom>
                          <a:solidFill>
                            <a:srgbClr val="545D5E"/>
                          </a:solidFill>
                        </wps:spPr>
                        <wps:bodyPr wrap="square" lIns="0" tIns="0" rIns="0" bIns="0" rtlCol="0">
                          <a:prstTxWarp prst="textNoShape">
                            <a:avLst/>
                          </a:prstTxWarp>
                          <a:noAutofit/>
                        </wps:bodyPr>
                      </wps:wsp>
                    </wpg:wgp>
                  </a:graphicData>
                </a:graphic>
              </wp:anchor>
            </w:drawing>
          </mc:Choice>
          <mc:Fallback>
            <w:pict>
              <v:group style="position:absolute;margin-left:70.748169pt;margin-top:65.330505pt;width:141pt;height:53.45pt;mso-position-horizontal-relative:page;mso-position-vertical-relative:paragraph;z-index:-15972352" id="docshapegroup13" coordorigin="1415,1307" coordsize="2820,1069">
                <v:shape style="position:absolute;left:3175;top:1322;width:1060;height:1053" id="docshape14" coordorigin="3175,1323" coordsize="1060,1053" path="m3366,2153l3274,2213,3215,2271,3184,2321,3175,2358,3182,2371,3188,2375,3259,2375,3262,2373,3196,2373,3205,2334,3240,2278,3295,2215,3366,2153xm3628,1323l3607,1337,3596,1370,3592,1407,3592,1433,3592,1457,3595,1482,3598,1510,3602,1538,3608,1566,3614,1596,3621,1625,3628,1654,3623,1681,3607,1728,3582,1791,3550,1867,3512,1950,3469,2036,3423,2121,3375,2200,3327,2269,3281,2324,3236,2360,3196,2373,3262,2373,3298,2347,3347,2293,3405,2215,3470,2110,3480,2106,3470,2106,3533,1991,3580,1898,3612,1823,3634,1763,3648,1713,3686,1713,3662,1651,3670,1596,3648,1596,3635,1548,3627,1503,3622,1460,3621,1421,3621,1405,3624,1377,3630,1349,3643,1329,3670,1329,3656,1324,3628,1323xm4224,2104l4194,2104,4182,2115,4182,2144,4194,2155,4224,2155,4230,2149,4197,2149,4187,2141,4187,2118,4197,2110,4230,2110,4224,2104xm4230,2110l4221,2110,4228,2118,4228,2141,4221,2149,4230,2149,4235,2144,4235,2115,4230,2110xm4215,2113l4198,2113,4198,2144,4204,2144,4204,2132,4217,2132,4217,2131,4213,2130,4220,2128,4204,2128,4204,2119,4219,2119,4219,2117,4215,2113xm4217,2132l4210,2132,4212,2135,4213,2139,4214,2144,4220,2144,4219,2139,4219,2134,4217,2132xm4219,2119l4211,2119,4213,2120,4213,2127,4210,2128,4220,2128,4220,2124,4219,2119xm3686,1713l3648,1713,3694,1810,3742,1882,3790,1933,3833,1968,3869,1991,3792,2006,3712,2025,3630,2048,3549,2075,3470,2106,3480,2106,3536,2088,3607,2069,3681,2053,3757,2038,3834,2027,3909,2018,3990,2018,3973,2010,4046,2007,4213,2007,4185,1992,4145,1983,3925,1983,3900,1969,3875,1954,3851,1937,3828,1921,3774,1866,3729,1801,3691,1728,3686,1713xm3990,2018l3909,2018,3980,2050,4050,2074,4114,2089,4168,2094,4190,2093,4207,2088,4218,2081,4220,2077,4191,2077,4148,2072,4095,2059,4035,2038,3990,2018xm4224,2070l4217,2073,4205,2077,4220,2077,4224,2070xm4213,2007l4046,2007,4131,2009,4201,2024,4228,2058,4232,2050,4235,2047,4235,2039,4222,2012,4213,2007xm4055,1976l4026,1976,3994,1978,3925,1983,4145,1983,4128,1980,4055,1976xm3680,1411l3674,1443,3668,1484,3659,1535,3648,1596,3670,1596,3671,1589,3675,1529,3678,1471,3680,1411xm3670,1329l3643,1329,3655,1337,3666,1348,3675,1366,3680,1392,3684,1352,3675,1331,3670,1329xe" filled="true" fillcolor="#ffd8d8" stroked="false">
                  <v:path arrowok="t"/>
                  <v:fill type="solid"/>
                </v:shape>
                <v:shape style="position:absolute;left:2450;top:1306;width:996;height:595" id="docshape15" coordorigin="2450,1307" coordsize="996,595" path="m2697,1307l2455,1307,2450,1428,2475,1500,2507,1568,2548,1632,2595,1690,2648,1743,2707,1789,2772,1827,2841,1859,2914,1882,2991,1896,3070,1901,3153,1895,3233,1880,3308,1855,3380,1821,3446,1780,3281,1587,3235,1611,3186,1629,3134,1640,3079,1644,3007,1637,2940,1618,2878,1587,2823,1547,2776,1497,2739,1440,2712,1376,2697,1307xe" filled="true" fillcolor="#b9b9bc" stroked="false">
                  <v:path arrowok="t"/>
                  <v:fill type="solid"/>
                </v:shape>
                <v:shape style="position:absolute;left:1414;top:1306;width:1282;height:595" id="docshape16" coordorigin="1415,1307" coordsize="1282,595" path="m2697,1307l2447,1307,2432,1376,2405,1440,2368,1497,2321,1547,2266,1587,2204,1618,2137,1637,2065,1644,1993,1637,1925,1618,1863,1587,1809,1547,1762,1497,1724,1440,1697,1376,1682,1307,1415,1307,1425,1382,1444,1454,1470,1523,1504,1588,1545,1648,1592,1703,1645,1752,1703,1795,1766,1832,1834,1861,1905,1883,1979,1896,2056,1901,2133,1896,2207,1883,2278,1861,2345,1832,2408,1795,2467,1752,2520,1703,2567,1648,2608,1588,2641,1523,2668,1454,2687,1382,2697,1307xe" filled="true" fillcolor="#5c5d1e" stroked="false">
                  <v:path arrowok="t"/>
                  <v:fill type="solid"/>
                </v:shape>
                <v:shape style="position:absolute;left:2621;top:1548;width:392;height:350" type="#_x0000_t75" id="docshape17" stroked="false">
                  <v:imagedata r:id="rId12" o:title=""/>
                </v:shape>
                <v:shape style="position:absolute;left:3013;top:1586;width:433;height:314" id="docshape18" coordorigin="3013,1587" coordsize="433,314" path="m3281,1587l3235,1611,3186,1629,3134,1640,3079,1644,3062,1644,3046,1643,3029,1641,3013,1638,3013,1898,3027,1899,3042,1900,3056,1901,3070,1901,3153,1895,3233,1880,3308,1855,3380,1821,3446,1780,3281,1587xe" filled="true" fillcolor="#545d5e" stroked="false">
                  <v:path arrowok="t"/>
                  <v:fill type="solid"/>
                </v:shape>
                <w10:wrap type="none"/>
              </v:group>
            </w:pict>
          </mc:Fallback>
        </mc:AlternateContent>
      </w:r>
      <w:r>
        <w:rPr>
          <w:b/>
          <w:i/>
          <w:sz w:val="24"/>
        </w:rPr>
        <w:t>Capital</w:t>
      </w:r>
      <w:r>
        <w:rPr>
          <w:b/>
          <w:i/>
          <w:spacing w:val="-7"/>
          <w:sz w:val="24"/>
        </w:rPr>
        <w:t> </w:t>
      </w:r>
      <w:r>
        <w:rPr>
          <w:b/>
          <w:i/>
          <w:sz w:val="24"/>
        </w:rPr>
        <w:t>Consulting</w:t>
      </w:r>
      <w:r>
        <w:rPr>
          <w:b/>
          <w:i/>
          <w:spacing w:val="-7"/>
          <w:sz w:val="24"/>
        </w:rPr>
        <w:t> </w:t>
      </w:r>
      <w:r>
        <w:rPr>
          <w:b/>
          <w:i/>
          <w:sz w:val="24"/>
        </w:rPr>
        <w:t>Auditoría</w:t>
      </w:r>
      <w:r>
        <w:rPr>
          <w:b/>
          <w:i/>
          <w:spacing w:val="-7"/>
          <w:sz w:val="24"/>
        </w:rPr>
        <w:t> </w:t>
      </w:r>
      <w:r>
        <w:rPr>
          <w:b/>
          <w:i/>
          <w:sz w:val="24"/>
        </w:rPr>
        <w:t>y</w:t>
      </w:r>
      <w:r>
        <w:rPr>
          <w:b/>
          <w:i/>
          <w:spacing w:val="-8"/>
          <w:sz w:val="24"/>
        </w:rPr>
        <w:t> </w:t>
      </w:r>
      <w:r>
        <w:rPr>
          <w:b/>
          <w:i/>
          <w:sz w:val="24"/>
        </w:rPr>
        <w:t>Gestión,</w:t>
      </w:r>
      <w:r>
        <w:rPr>
          <w:b/>
          <w:i/>
          <w:spacing w:val="-7"/>
          <w:sz w:val="24"/>
        </w:rPr>
        <w:t> </w:t>
      </w:r>
      <w:r>
        <w:rPr>
          <w:b/>
          <w:i/>
          <w:sz w:val="24"/>
        </w:rPr>
        <w:t>SLP </w:t>
      </w:r>
      <w:r>
        <w:rPr>
          <w:sz w:val="24"/>
        </w:rPr>
        <w:t>(Inscrita en el Registro Oficial de Auditores de Cuentas con el Nº S2167)</w:t>
      </w:r>
    </w:p>
    <w:p>
      <w:pPr>
        <w:pStyle w:val="BodyText"/>
        <w:spacing w:before="10"/>
        <w:rPr>
          <w:sz w:val="11"/>
        </w:rPr>
      </w:pPr>
    </w:p>
    <w:p>
      <w:pPr>
        <w:spacing w:after="0"/>
        <w:rPr>
          <w:sz w:val="11"/>
        </w:rPr>
        <w:sectPr>
          <w:pgSz w:w="11910" w:h="16840"/>
          <w:pgMar w:header="232" w:footer="1034" w:top="940" w:bottom="1220" w:left="1120" w:right="980"/>
        </w:sectPr>
      </w:pPr>
    </w:p>
    <w:p>
      <w:pPr>
        <w:pStyle w:val="BodyText"/>
        <w:rPr>
          <w:sz w:val="18"/>
        </w:rPr>
      </w:pPr>
    </w:p>
    <w:p>
      <w:pPr>
        <w:pStyle w:val="BodyText"/>
        <w:rPr>
          <w:sz w:val="18"/>
        </w:rPr>
      </w:pPr>
    </w:p>
    <w:p>
      <w:pPr>
        <w:pStyle w:val="BodyText"/>
        <w:spacing w:before="110"/>
        <w:rPr>
          <w:sz w:val="18"/>
        </w:rPr>
      </w:pPr>
    </w:p>
    <w:p>
      <w:pPr>
        <w:spacing w:line="258" w:lineRule="exact" w:before="0"/>
        <w:ind w:left="378" w:right="0" w:firstLine="0"/>
        <w:jc w:val="center"/>
        <w:rPr>
          <w:rFonts w:ascii="Lucida Sans Unicode"/>
          <w:sz w:val="18"/>
        </w:rPr>
      </w:pPr>
      <w:r>
        <w:rPr>
          <w:rFonts w:ascii="Lucida Sans Unicode"/>
          <w:color w:val="231F20"/>
          <w:spacing w:val="-5"/>
          <w:sz w:val="18"/>
          <w:u w:val="single" w:color="231F20"/>
        </w:rPr>
        <w:t>CAPITAL</w:t>
      </w:r>
      <w:r>
        <w:rPr>
          <w:rFonts w:ascii="Lucida Sans Unicode"/>
          <w:color w:val="231F20"/>
          <w:spacing w:val="-2"/>
          <w:sz w:val="18"/>
          <w:u w:val="single" w:color="231F20"/>
        </w:rPr>
        <w:t> CONSULTING</w:t>
      </w:r>
    </w:p>
    <w:p>
      <w:pPr>
        <w:spacing w:line="120" w:lineRule="exact" w:before="0"/>
        <w:ind w:left="347" w:right="0" w:firstLine="0"/>
        <w:jc w:val="center"/>
        <w:rPr>
          <w:rFonts w:ascii="Lucida Sans Unicode" w:hAnsi="Lucida Sans Unicode"/>
          <w:sz w:val="9"/>
        </w:rPr>
      </w:pPr>
      <w:r>
        <w:rPr>
          <w:rFonts w:ascii="Lucida Sans Unicode" w:hAnsi="Lucida Sans Unicode"/>
          <w:color w:val="717879"/>
          <w:spacing w:val="-2"/>
          <w:sz w:val="9"/>
        </w:rPr>
        <w:t>AUDITORÍA Y</w:t>
      </w:r>
      <w:r>
        <w:rPr>
          <w:rFonts w:ascii="Lucida Sans Unicode" w:hAnsi="Lucida Sans Unicode"/>
          <w:color w:val="717879"/>
          <w:spacing w:val="-1"/>
          <w:sz w:val="9"/>
        </w:rPr>
        <w:t> </w:t>
      </w:r>
      <w:r>
        <w:rPr>
          <w:rFonts w:ascii="Lucida Sans Unicode" w:hAnsi="Lucida Sans Unicode"/>
          <w:color w:val="717879"/>
          <w:spacing w:val="-2"/>
          <w:sz w:val="9"/>
        </w:rPr>
        <w:t>GESTIÓN</w:t>
      </w:r>
    </w:p>
    <w:p>
      <w:pPr>
        <w:spacing w:line="254" w:lineRule="auto" w:before="107"/>
        <w:ind w:left="252" w:right="4860" w:firstLine="0"/>
        <w:jc w:val="left"/>
        <w:rPr>
          <w:rFonts w:ascii="Trebuchet MS"/>
          <w:sz w:val="19"/>
        </w:rPr>
      </w:pPr>
      <w:r>
        <w:rPr/>
        <w:br w:type="column"/>
      </w:r>
      <w:r>
        <w:rPr>
          <w:rFonts w:ascii="Trebuchet MS"/>
          <w:sz w:val="19"/>
        </w:rPr>
        <w:t>Firmado digitalmente por 45530477E</w:t>
      </w:r>
      <w:r>
        <w:rPr>
          <w:rFonts w:ascii="Trebuchet MS"/>
          <w:spacing w:val="-15"/>
          <w:sz w:val="19"/>
        </w:rPr>
        <w:t> </w:t>
      </w:r>
      <w:r>
        <w:rPr>
          <w:rFonts w:ascii="Trebuchet MS"/>
          <w:sz w:val="19"/>
        </w:rPr>
        <w:t>ALCIBIADES TRANCHO (R: B76135201) </w:t>
      </w:r>
      <w:r>
        <w:rPr>
          <w:rFonts w:ascii="Trebuchet MS"/>
          <w:w w:val="90"/>
          <w:sz w:val="19"/>
        </w:rPr>
        <w:t>Fecha: 2021.01.30 15:32:08 </w:t>
      </w:r>
      <w:r>
        <w:rPr>
          <w:rFonts w:ascii="Trebuchet MS"/>
          <w:w w:val="90"/>
          <w:sz w:val="19"/>
        </w:rPr>
        <w:t>Z</w:t>
      </w:r>
    </w:p>
    <w:p>
      <w:pPr>
        <w:spacing w:after="0" w:line="254" w:lineRule="auto"/>
        <w:jc w:val="left"/>
        <w:rPr>
          <w:rFonts w:ascii="Trebuchet MS"/>
          <w:sz w:val="19"/>
        </w:rPr>
        <w:sectPr>
          <w:type w:val="continuous"/>
          <w:pgSz w:w="11910" w:h="16840"/>
          <w:pgMar w:header="232" w:footer="1034" w:top="480" w:bottom="1220" w:left="1120" w:right="980"/>
          <w:cols w:num="2" w:equalWidth="0">
            <w:col w:w="2338" w:space="40"/>
            <w:col w:w="7432"/>
          </w:cols>
        </w:sectPr>
      </w:pPr>
    </w:p>
    <w:p>
      <w:pPr>
        <w:pStyle w:val="BodyText"/>
        <w:spacing w:before="7" w:after="1"/>
        <w:rPr>
          <w:rFonts w:ascii="Trebuchet MS"/>
          <w:sz w:val="13"/>
        </w:rPr>
      </w:pPr>
    </w:p>
    <w:p>
      <w:pPr>
        <w:pStyle w:val="BodyText"/>
        <w:spacing w:line="20" w:lineRule="exact"/>
        <w:ind w:left="169"/>
        <w:rPr>
          <w:rFonts w:ascii="Trebuchet MS"/>
          <w:sz w:val="2"/>
        </w:rPr>
      </w:pPr>
      <w:r>
        <w:rPr>
          <w:rFonts w:ascii="Trebuchet MS"/>
          <w:sz w:val="2"/>
        </w:rPr>
        <mc:AlternateContent>
          <mc:Choice Requires="wps">
            <w:drawing>
              <wp:inline distT="0" distB="0" distL="0" distR="0">
                <wp:extent cx="2849245" cy="9525"/>
                <wp:effectExtent l="9525" t="0" r="0" b="9525"/>
                <wp:docPr id="23" name="Group 23"/>
                <wp:cNvGraphicFramePr>
                  <a:graphicFrameLocks/>
                </wp:cNvGraphicFramePr>
                <a:graphic>
                  <a:graphicData uri="http://schemas.microsoft.com/office/word/2010/wordprocessingGroup">
                    <wpg:wgp>
                      <wpg:cNvPr id="23" name="Group 23"/>
                      <wpg:cNvGrpSpPr/>
                      <wpg:grpSpPr>
                        <a:xfrm>
                          <a:off x="0" y="0"/>
                          <a:ext cx="2849245" cy="9525"/>
                          <a:chExt cx="2849245" cy="9525"/>
                        </a:xfrm>
                      </wpg:grpSpPr>
                      <wps:wsp>
                        <wps:cNvPr id="24" name="Graphic 24"/>
                        <wps:cNvSpPr/>
                        <wps:spPr>
                          <a:xfrm>
                            <a:off x="0" y="4762"/>
                            <a:ext cx="2849245" cy="1270"/>
                          </a:xfrm>
                          <a:custGeom>
                            <a:avLst/>
                            <a:gdLst/>
                            <a:ahLst/>
                            <a:cxnLst/>
                            <a:rect l="l" t="t" r="r" b="b"/>
                            <a:pathLst>
                              <a:path w="2849245" h="0">
                                <a:moveTo>
                                  <a:pt x="0" y="0"/>
                                </a:moveTo>
                                <a:lnTo>
                                  <a:pt x="284924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4.35pt;height:.75pt;mso-position-horizontal-relative:char;mso-position-vertical-relative:line" id="docshapegroup19" coordorigin="0,0" coordsize="4487,15">
                <v:line style="position:absolute" from="0,8" to="4487,8" stroked="true" strokeweight=".75pt" strokecolor="#000000">
                  <v:stroke dashstyle="solid"/>
                </v:line>
              </v:group>
            </w:pict>
          </mc:Fallback>
        </mc:AlternateContent>
      </w:r>
      <w:r>
        <w:rPr>
          <w:rFonts w:ascii="Trebuchet MS"/>
          <w:sz w:val="2"/>
        </w:rPr>
      </w:r>
    </w:p>
    <w:p>
      <w:pPr>
        <w:tabs>
          <w:tab w:pos="6530" w:val="left" w:leader="none"/>
        </w:tabs>
        <w:spacing w:before="0"/>
        <w:ind w:left="157" w:right="1329" w:firstLine="0"/>
        <w:jc w:val="left"/>
        <w:rPr>
          <w:sz w:val="24"/>
        </w:rPr>
      </w:pPr>
      <w:r>
        <w:rPr>
          <w:sz w:val="24"/>
        </w:rPr>
        <w:t>Alcibiades Trancho Lemes</w:t>
        <w:tab/>
        <w:t>30</w:t>
      </w:r>
      <w:r>
        <w:rPr>
          <w:spacing w:val="-9"/>
          <w:sz w:val="24"/>
        </w:rPr>
        <w:t> </w:t>
      </w:r>
      <w:r>
        <w:rPr>
          <w:sz w:val="24"/>
        </w:rPr>
        <w:t>de</w:t>
      </w:r>
      <w:r>
        <w:rPr>
          <w:spacing w:val="-10"/>
          <w:sz w:val="24"/>
        </w:rPr>
        <w:t> </w:t>
      </w:r>
      <w:r>
        <w:rPr>
          <w:sz w:val="24"/>
        </w:rPr>
        <w:t>enero</w:t>
      </w:r>
      <w:r>
        <w:rPr>
          <w:spacing w:val="-10"/>
          <w:sz w:val="24"/>
        </w:rPr>
        <w:t> </w:t>
      </w:r>
      <w:r>
        <w:rPr>
          <w:sz w:val="24"/>
        </w:rPr>
        <w:t>de</w:t>
      </w:r>
      <w:r>
        <w:rPr>
          <w:spacing w:val="-10"/>
          <w:sz w:val="24"/>
        </w:rPr>
        <w:t> </w:t>
      </w:r>
      <w:r>
        <w:rPr>
          <w:sz w:val="24"/>
        </w:rPr>
        <w:t>2021 (Inscrito en el Registro Oficial de Auditores</w:t>
      </w:r>
    </w:p>
    <w:p>
      <w:pPr>
        <w:spacing w:before="0"/>
        <w:ind w:left="157" w:right="0" w:firstLine="0"/>
        <w:jc w:val="left"/>
        <w:rPr>
          <w:sz w:val="24"/>
        </w:rPr>
      </w:pPr>
      <w:r>
        <w:rPr>
          <w:sz w:val="24"/>
        </w:rPr>
        <w:t>de</w:t>
      </w:r>
      <w:r>
        <w:rPr>
          <w:spacing w:val="-2"/>
          <w:sz w:val="24"/>
        </w:rPr>
        <w:t> </w:t>
      </w:r>
      <w:r>
        <w:rPr>
          <w:sz w:val="24"/>
        </w:rPr>
        <w:t>Cuentas</w:t>
      </w:r>
      <w:r>
        <w:rPr>
          <w:spacing w:val="-1"/>
          <w:sz w:val="24"/>
        </w:rPr>
        <w:t> </w:t>
      </w:r>
      <w:r>
        <w:rPr>
          <w:sz w:val="24"/>
        </w:rPr>
        <w:t>con</w:t>
      </w:r>
      <w:r>
        <w:rPr>
          <w:spacing w:val="-1"/>
          <w:sz w:val="24"/>
        </w:rPr>
        <w:t> </w:t>
      </w:r>
      <w:r>
        <w:rPr>
          <w:sz w:val="24"/>
        </w:rPr>
        <w:t>el</w:t>
      </w:r>
      <w:r>
        <w:rPr>
          <w:spacing w:val="-1"/>
          <w:sz w:val="24"/>
        </w:rPr>
        <w:t> </w:t>
      </w:r>
      <w:r>
        <w:rPr>
          <w:sz w:val="24"/>
        </w:rPr>
        <w:t>Nº </w:t>
      </w:r>
      <w:r>
        <w:rPr>
          <w:spacing w:val="-2"/>
          <w:sz w:val="24"/>
        </w:rPr>
        <w:t>22.267)</w:t>
      </w:r>
    </w:p>
    <w:sectPr>
      <w:type w:val="continuous"/>
      <w:pgSz w:w="11910" w:h="16840"/>
      <w:pgMar w:header="232" w:footer="1034" w:top="480" w:bottom="1220" w:left="11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 w:name="Verdana">
    <w:altName w:val="Verdana"/>
    <w:charset w:val="1"/>
    <w:family w:val="swiss"/>
    <w:pitch w:val="variable"/>
  </w:font>
  <w:font w:name="Trebuchet MS">
    <w:altName w:val="Trebuchet MS"/>
    <w:charset w:val="1"/>
    <w:family w:val="swiss"/>
    <w:pitch w:val="variable"/>
  </w:font>
  <w:font w:name="Lucida Sans Unicode">
    <w:altName w:val="Lucida Sans Unicode"/>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7984">
              <wp:simplePos x="0" y="0"/>
              <wp:positionH relativeFrom="page">
                <wp:posOffset>3602863</wp:posOffset>
              </wp:positionH>
              <wp:positionV relativeFrom="page">
                <wp:posOffset>9896296</wp:posOffset>
              </wp:positionV>
              <wp:extent cx="486409"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6409" cy="152400"/>
                      </a:xfrm>
                      <a:prstGeom prst="rect">
                        <a:avLst/>
                      </a:prstGeom>
                    </wps:spPr>
                    <wps:txbx>
                      <w:txbxContent>
                        <w:p>
                          <w:pPr>
                            <w:spacing w:before="12"/>
                            <w:ind w:left="20" w:right="0" w:firstLine="0"/>
                            <w:jc w:val="left"/>
                            <w:rPr>
                              <w:b/>
                              <w:sz w:val="18"/>
                            </w:rPr>
                          </w:pPr>
                          <w:r>
                            <w:rPr>
                              <w:b/>
                              <w:sz w:val="18"/>
                            </w:rPr>
                            <w:t>Página</w:t>
                          </w:r>
                          <w:r>
                            <w:rPr>
                              <w:b/>
                              <w:spacing w:val="-1"/>
                              <w:sz w:val="18"/>
                            </w:rPr>
                            <w:t> </w:t>
                          </w:r>
                          <w:r>
                            <w:rPr>
                              <w:b/>
                              <w:spacing w:val="-10"/>
                              <w:sz w:val="18"/>
                            </w:rPr>
                            <w:fldChar w:fldCharType="begin"/>
                          </w:r>
                          <w:r>
                            <w:rPr>
                              <w:b/>
                              <w:spacing w:val="-10"/>
                              <w:sz w:val="18"/>
                            </w:rPr>
                            <w:instrText> PAGE </w:instrText>
                          </w:r>
                          <w:r>
                            <w:rPr>
                              <w:b/>
                              <w:spacing w:val="-10"/>
                              <w:sz w:val="18"/>
                            </w:rPr>
                            <w:fldChar w:fldCharType="separate"/>
                          </w:r>
                          <w:r>
                            <w:rPr>
                              <w:b/>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690002pt;margin-top:779.235962pt;width:38.3pt;height:12pt;mso-position-horizontal-relative:page;mso-position-vertical-relative:page;z-index:-15978496" type="#_x0000_t202" id="docshape1" filled="false" stroked="false">
              <v:textbox inset="0,0,0,0">
                <w:txbxContent>
                  <w:p>
                    <w:pPr>
                      <w:spacing w:before="12"/>
                      <w:ind w:left="20" w:right="0" w:firstLine="0"/>
                      <w:jc w:val="left"/>
                      <w:rPr>
                        <w:b/>
                        <w:sz w:val="18"/>
                      </w:rPr>
                    </w:pPr>
                    <w:r>
                      <w:rPr>
                        <w:b/>
                        <w:sz w:val="18"/>
                      </w:rPr>
                      <w:t>Página</w:t>
                    </w:r>
                    <w:r>
                      <w:rPr>
                        <w:b/>
                        <w:spacing w:val="-1"/>
                        <w:sz w:val="18"/>
                      </w:rPr>
                      <w:t> </w:t>
                    </w:r>
                    <w:r>
                      <w:rPr>
                        <w:b/>
                        <w:spacing w:val="-10"/>
                        <w:sz w:val="18"/>
                      </w:rPr>
                      <w:fldChar w:fldCharType="begin"/>
                    </w:r>
                    <w:r>
                      <w:rPr>
                        <w:b/>
                        <w:spacing w:val="-10"/>
                        <w:sz w:val="18"/>
                      </w:rPr>
                      <w:instrText> PAGE </w:instrText>
                    </w:r>
                    <w:r>
                      <w:rPr>
                        <w:b/>
                        <w:spacing w:val="-10"/>
                        <w:sz w:val="18"/>
                      </w:rPr>
                      <w:fldChar w:fldCharType="separate"/>
                    </w:r>
                    <w:r>
                      <w:rPr>
                        <w:b/>
                        <w:spacing w:val="-10"/>
                        <w:sz w:val="18"/>
                      </w:rPr>
                      <w:t>1</w:t>
                    </w:r>
                    <w:r>
                      <w:rPr>
                        <w:b/>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8496">
              <wp:simplePos x="0" y="0"/>
              <wp:positionH relativeFrom="page">
                <wp:posOffset>1144320</wp:posOffset>
              </wp:positionH>
              <wp:positionV relativeFrom="page">
                <wp:posOffset>10153217</wp:posOffset>
              </wp:positionV>
              <wp:extent cx="5357495" cy="3022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57495" cy="302260"/>
                      </a:xfrm>
                      <a:prstGeom prst="rect">
                        <a:avLst/>
                      </a:prstGeom>
                    </wps:spPr>
                    <wps:txbx>
                      <w:txbxContent>
                        <w:p>
                          <w:pPr>
                            <w:spacing w:line="228" w:lineRule="exact" w:before="0"/>
                            <w:ind w:left="8"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4"/>
                              <w:sz w:val="18"/>
                            </w:rPr>
                            <w:t> </w:t>
                          </w:r>
                          <w:r>
                            <w:rPr>
                              <w:rFonts w:ascii="Palatino Linotype" w:hAnsi="Palatino Linotype"/>
                              <w:b/>
                              <w:i/>
                              <w:sz w:val="18"/>
                            </w:rPr>
                            <w:t>Consulting</w:t>
                          </w:r>
                          <w:r>
                            <w:rPr>
                              <w:rFonts w:ascii="Palatino Linotype" w:hAnsi="Palatino Linotype"/>
                              <w:b/>
                              <w:i/>
                              <w:spacing w:val="-4"/>
                              <w:sz w:val="18"/>
                            </w:rPr>
                            <w:t> </w:t>
                          </w:r>
                          <w:r>
                            <w:rPr>
                              <w:rFonts w:ascii="Palatino Linotype" w:hAnsi="Palatino Linotype"/>
                              <w:b/>
                              <w:i/>
                              <w:sz w:val="18"/>
                            </w:rPr>
                            <w:t>Auditoría</w:t>
                          </w:r>
                          <w:r>
                            <w:rPr>
                              <w:rFonts w:ascii="Palatino Linotype" w:hAnsi="Palatino Linotype"/>
                              <w:b/>
                              <w:i/>
                              <w:spacing w:val="-6"/>
                              <w:sz w:val="18"/>
                            </w:rPr>
                            <w:t> </w:t>
                          </w:r>
                          <w:r>
                            <w:rPr>
                              <w:rFonts w:ascii="Palatino Linotype" w:hAnsi="Palatino Linotype"/>
                              <w:b/>
                              <w:i/>
                              <w:sz w:val="18"/>
                            </w:rPr>
                            <w:t>y</w:t>
                          </w:r>
                          <w:r>
                            <w:rPr>
                              <w:rFonts w:ascii="Palatino Linotype" w:hAnsi="Palatino Linotype"/>
                              <w:b/>
                              <w:i/>
                              <w:spacing w:val="-2"/>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2"/>
                              <w:sz w:val="18"/>
                            </w:rPr>
                            <w:t> </w:t>
                          </w:r>
                          <w:r>
                            <w:rPr>
                              <w:rFonts w:ascii="Palatino Linotype" w:hAnsi="Palatino Linotype"/>
                              <w:b/>
                              <w:i/>
                              <w:sz w:val="18"/>
                            </w:rPr>
                            <w:t>ROAC</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S2.167</w:t>
                          </w:r>
                        </w:p>
                        <w:p>
                          <w:pPr>
                            <w:spacing w:line="231" w:lineRule="exact" w:before="0"/>
                            <w:ind w:left="8" w:right="8"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3"/>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2"/>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3"/>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3"/>
                              <w:sz w:val="18"/>
                            </w:rPr>
                            <w:t> </w:t>
                          </w:r>
                          <w:r>
                            <w:rPr>
                              <w:rFonts w:ascii="Palatino Linotype" w:hAnsi="Palatino Linotype"/>
                              <w:b/>
                              <w:i/>
                              <w:sz w:val="18"/>
                            </w:rPr>
                            <w:t>Hoja</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w:t>
                          </w:r>
                          <w:r>
                            <w:rPr>
                              <w:rFonts w:ascii="Palatino Linotype" w:hAnsi="Palatino Linotype"/>
                              <w:b/>
                              <w:i/>
                              <w:sz w:val="18"/>
                            </w:rPr>
                            <w:t>GC</w:t>
                          </w:r>
                          <w:r>
                            <w:rPr>
                              <w:rFonts w:ascii="Palatino Linotype" w:hAnsi="Palatino Linotype"/>
                              <w:b/>
                              <w:i/>
                              <w:spacing w:val="-4"/>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4"/>
                              <w:sz w:val="18"/>
                            </w:rPr>
                            <w:t> </w:t>
                          </w:r>
                          <w:r>
                            <w:rPr>
                              <w:rFonts w:ascii="Palatino Linotype" w:hAnsi="Palatino Linotype"/>
                              <w:b/>
                              <w:i/>
                              <w:sz w:val="18"/>
                            </w:rPr>
                            <w:t>200,</w:t>
                          </w:r>
                          <w:r>
                            <w:rPr>
                              <w:rFonts w:ascii="Palatino Linotype" w:hAnsi="Palatino Linotype"/>
                              <w:b/>
                              <w:i/>
                              <w:spacing w:val="-3"/>
                              <w:sz w:val="18"/>
                            </w:rPr>
                            <w:t> </w:t>
                          </w:r>
                          <w:r>
                            <w:rPr>
                              <w:rFonts w:ascii="Palatino Linotype" w:hAnsi="Palatino Linotype"/>
                              <w:b/>
                              <w:i/>
                              <w:sz w:val="18"/>
                            </w:rPr>
                            <w:t>Tomo</w:t>
                          </w:r>
                          <w:r>
                            <w:rPr>
                              <w:rFonts w:ascii="Palatino Linotype" w:hAnsi="Palatino Linotype"/>
                              <w:b/>
                              <w:i/>
                              <w:spacing w:val="-4"/>
                              <w:sz w:val="18"/>
                            </w:rPr>
                            <w:t> 2030</w:t>
                          </w:r>
                        </w:p>
                      </w:txbxContent>
                    </wps:txbx>
                    <wps:bodyPr wrap="square" lIns="0" tIns="0" rIns="0" bIns="0" rtlCol="0">
                      <a:noAutofit/>
                    </wps:bodyPr>
                  </wps:wsp>
                </a:graphicData>
              </a:graphic>
            </wp:anchor>
          </w:drawing>
        </mc:Choice>
        <mc:Fallback>
          <w:pict>
            <v:shape style="position:absolute;margin-left:90.103996pt;margin-top:799.465942pt;width:421.85pt;height:23.8pt;mso-position-horizontal-relative:page;mso-position-vertical-relative:page;z-index:-15977984" type="#_x0000_t202" id="docshape2" filled="false" stroked="false">
              <v:textbox inset="0,0,0,0">
                <w:txbxContent>
                  <w:p>
                    <w:pPr>
                      <w:spacing w:line="228" w:lineRule="exact" w:before="0"/>
                      <w:ind w:left="8"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4"/>
                        <w:sz w:val="18"/>
                      </w:rPr>
                      <w:t> </w:t>
                    </w:r>
                    <w:r>
                      <w:rPr>
                        <w:rFonts w:ascii="Palatino Linotype" w:hAnsi="Palatino Linotype"/>
                        <w:b/>
                        <w:i/>
                        <w:sz w:val="18"/>
                      </w:rPr>
                      <w:t>Consulting</w:t>
                    </w:r>
                    <w:r>
                      <w:rPr>
                        <w:rFonts w:ascii="Palatino Linotype" w:hAnsi="Palatino Linotype"/>
                        <w:b/>
                        <w:i/>
                        <w:spacing w:val="-4"/>
                        <w:sz w:val="18"/>
                      </w:rPr>
                      <w:t> </w:t>
                    </w:r>
                    <w:r>
                      <w:rPr>
                        <w:rFonts w:ascii="Palatino Linotype" w:hAnsi="Palatino Linotype"/>
                        <w:b/>
                        <w:i/>
                        <w:sz w:val="18"/>
                      </w:rPr>
                      <w:t>Auditoría</w:t>
                    </w:r>
                    <w:r>
                      <w:rPr>
                        <w:rFonts w:ascii="Palatino Linotype" w:hAnsi="Palatino Linotype"/>
                        <w:b/>
                        <w:i/>
                        <w:spacing w:val="-6"/>
                        <w:sz w:val="18"/>
                      </w:rPr>
                      <w:t> </w:t>
                    </w:r>
                    <w:r>
                      <w:rPr>
                        <w:rFonts w:ascii="Palatino Linotype" w:hAnsi="Palatino Linotype"/>
                        <w:b/>
                        <w:i/>
                        <w:sz w:val="18"/>
                      </w:rPr>
                      <w:t>y</w:t>
                    </w:r>
                    <w:r>
                      <w:rPr>
                        <w:rFonts w:ascii="Palatino Linotype" w:hAnsi="Palatino Linotype"/>
                        <w:b/>
                        <w:i/>
                        <w:spacing w:val="-2"/>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2"/>
                        <w:sz w:val="18"/>
                      </w:rPr>
                      <w:t> </w:t>
                    </w:r>
                    <w:r>
                      <w:rPr>
                        <w:rFonts w:ascii="Palatino Linotype" w:hAnsi="Palatino Linotype"/>
                        <w:b/>
                        <w:i/>
                        <w:sz w:val="18"/>
                      </w:rPr>
                      <w:t>ROAC</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S2.167</w:t>
                    </w:r>
                  </w:p>
                  <w:p>
                    <w:pPr>
                      <w:spacing w:line="231" w:lineRule="exact" w:before="0"/>
                      <w:ind w:left="8" w:right="8"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3"/>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2"/>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3"/>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3"/>
                        <w:sz w:val="18"/>
                      </w:rPr>
                      <w:t> </w:t>
                    </w:r>
                    <w:r>
                      <w:rPr>
                        <w:rFonts w:ascii="Palatino Linotype" w:hAnsi="Palatino Linotype"/>
                        <w:b/>
                        <w:i/>
                        <w:sz w:val="18"/>
                      </w:rPr>
                      <w:t>Hoja</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w:t>
                    </w:r>
                    <w:r>
                      <w:rPr>
                        <w:rFonts w:ascii="Palatino Linotype" w:hAnsi="Palatino Linotype"/>
                        <w:b/>
                        <w:i/>
                        <w:sz w:val="18"/>
                      </w:rPr>
                      <w:t>GC</w:t>
                    </w:r>
                    <w:r>
                      <w:rPr>
                        <w:rFonts w:ascii="Palatino Linotype" w:hAnsi="Palatino Linotype"/>
                        <w:b/>
                        <w:i/>
                        <w:spacing w:val="-4"/>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4"/>
                        <w:sz w:val="18"/>
                      </w:rPr>
                      <w:t> </w:t>
                    </w:r>
                    <w:r>
                      <w:rPr>
                        <w:rFonts w:ascii="Palatino Linotype" w:hAnsi="Palatino Linotype"/>
                        <w:b/>
                        <w:i/>
                        <w:sz w:val="18"/>
                      </w:rPr>
                      <w:t>200,</w:t>
                    </w:r>
                    <w:r>
                      <w:rPr>
                        <w:rFonts w:ascii="Palatino Linotype" w:hAnsi="Palatino Linotype"/>
                        <w:b/>
                        <w:i/>
                        <w:spacing w:val="-3"/>
                        <w:sz w:val="18"/>
                      </w:rPr>
                      <w:t> </w:t>
                    </w:r>
                    <w:r>
                      <w:rPr>
                        <w:rFonts w:ascii="Palatino Linotype" w:hAnsi="Palatino Linotype"/>
                        <w:b/>
                        <w:i/>
                        <w:sz w:val="18"/>
                      </w:rPr>
                      <w:t>Tomo</w:t>
                    </w:r>
                    <w:r>
                      <w:rPr>
                        <w:rFonts w:ascii="Palatino Linotype" w:hAnsi="Palatino Linotype"/>
                        <w:b/>
                        <w:i/>
                        <w:spacing w:val="-4"/>
                        <w:sz w:val="18"/>
                      </w:rPr>
                      <w:t> 2030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9520">
              <wp:simplePos x="0" y="0"/>
              <wp:positionH relativeFrom="page">
                <wp:posOffset>3573907</wp:posOffset>
              </wp:positionH>
              <wp:positionV relativeFrom="page">
                <wp:posOffset>9896296</wp:posOffset>
              </wp:positionV>
              <wp:extent cx="54546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5465" cy="152400"/>
                      </a:xfrm>
                      <a:prstGeom prst="rect">
                        <a:avLst/>
                      </a:prstGeom>
                    </wps:spPr>
                    <wps:txbx>
                      <w:txbxContent>
                        <w:p>
                          <w:pPr>
                            <w:spacing w:before="12"/>
                            <w:ind w:left="20" w:right="0" w:firstLine="0"/>
                            <w:jc w:val="left"/>
                            <w:rPr>
                              <w:b/>
                              <w:sz w:val="18"/>
                            </w:rPr>
                          </w:pPr>
                          <w:r>
                            <w:rPr>
                              <w:b/>
                              <w:sz w:val="18"/>
                            </w:rPr>
                            <w:t>Página</w:t>
                          </w:r>
                          <w:r>
                            <w:rPr>
                              <w:b/>
                              <w:spacing w:val="-1"/>
                              <w:sz w:val="18"/>
                            </w:rPr>
                            <w:t> </w:t>
                          </w:r>
                          <w:r>
                            <w:rPr>
                              <w:b/>
                              <w:spacing w:val="-5"/>
                              <w:sz w:val="18"/>
                            </w:rPr>
                            <w:fldChar w:fldCharType="begin"/>
                          </w:r>
                          <w:r>
                            <w:rPr>
                              <w:b/>
                              <w:spacing w:val="-5"/>
                              <w:sz w:val="18"/>
                            </w:rPr>
                            <w:instrText> PAGE </w:instrText>
                          </w:r>
                          <w:r>
                            <w:rPr>
                              <w:b/>
                              <w:spacing w:val="-5"/>
                              <w:sz w:val="18"/>
                            </w:rPr>
                            <w:fldChar w:fldCharType="separate"/>
                          </w:r>
                          <w:r>
                            <w:rPr>
                              <w:b/>
                              <w:spacing w:val="-5"/>
                              <w:sz w:val="18"/>
                            </w:rPr>
                            <w:t>10</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281.410004pt;margin-top:779.235962pt;width:42.95pt;height:12pt;mso-position-horizontal-relative:page;mso-position-vertical-relative:page;z-index:-15976960" type="#_x0000_t202" id="docshape4" filled="false" stroked="false">
              <v:textbox inset="0,0,0,0">
                <w:txbxContent>
                  <w:p>
                    <w:pPr>
                      <w:spacing w:before="12"/>
                      <w:ind w:left="20" w:right="0" w:firstLine="0"/>
                      <w:jc w:val="left"/>
                      <w:rPr>
                        <w:b/>
                        <w:sz w:val="18"/>
                      </w:rPr>
                    </w:pPr>
                    <w:r>
                      <w:rPr>
                        <w:b/>
                        <w:sz w:val="18"/>
                      </w:rPr>
                      <w:t>Página</w:t>
                    </w:r>
                    <w:r>
                      <w:rPr>
                        <w:b/>
                        <w:spacing w:val="-1"/>
                        <w:sz w:val="18"/>
                      </w:rPr>
                      <w:t> </w:t>
                    </w:r>
                    <w:r>
                      <w:rPr>
                        <w:b/>
                        <w:spacing w:val="-5"/>
                        <w:sz w:val="18"/>
                      </w:rPr>
                      <w:fldChar w:fldCharType="begin"/>
                    </w:r>
                    <w:r>
                      <w:rPr>
                        <w:b/>
                        <w:spacing w:val="-5"/>
                        <w:sz w:val="18"/>
                      </w:rPr>
                      <w:instrText> PAGE </w:instrText>
                    </w:r>
                    <w:r>
                      <w:rPr>
                        <w:b/>
                        <w:spacing w:val="-5"/>
                        <w:sz w:val="18"/>
                      </w:rPr>
                      <w:fldChar w:fldCharType="separate"/>
                    </w:r>
                    <w:r>
                      <w:rPr>
                        <w:b/>
                        <w:spacing w:val="-5"/>
                        <w:sz w:val="18"/>
                      </w:rPr>
                      <w:t>10</w:t>
                    </w:r>
                    <w:r>
                      <w:rPr>
                        <w:b/>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40032">
              <wp:simplePos x="0" y="0"/>
              <wp:positionH relativeFrom="page">
                <wp:posOffset>1144320</wp:posOffset>
              </wp:positionH>
              <wp:positionV relativeFrom="page">
                <wp:posOffset>10153217</wp:posOffset>
              </wp:positionV>
              <wp:extent cx="5357495" cy="3022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357495" cy="302260"/>
                      </a:xfrm>
                      <a:prstGeom prst="rect">
                        <a:avLst/>
                      </a:prstGeom>
                    </wps:spPr>
                    <wps:txbx>
                      <w:txbxContent>
                        <w:p>
                          <w:pPr>
                            <w:spacing w:line="228" w:lineRule="exact" w:before="0"/>
                            <w:ind w:left="8"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4"/>
                              <w:sz w:val="18"/>
                            </w:rPr>
                            <w:t> </w:t>
                          </w:r>
                          <w:r>
                            <w:rPr>
                              <w:rFonts w:ascii="Palatino Linotype" w:hAnsi="Palatino Linotype"/>
                              <w:b/>
                              <w:i/>
                              <w:sz w:val="18"/>
                            </w:rPr>
                            <w:t>Consulting</w:t>
                          </w:r>
                          <w:r>
                            <w:rPr>
                              <w:rFonts w:ascii="Palatino Linotype" w:hAnsi="Palatino Linotype"/>
                              <w:b/>
                              <w:i/>
                              <w:spacing w:val="-4"/>
                              <w:sz w:val="18"/>
                            </w:rPr>
                            <w:t> </w:t>
                          </w:r>
                          <w:r>
                            <w:rPr>
                              <w:rFonts w:ascii="Palatino Linotype" w:hAnsi="Palatino Linotype"/>
                              <w:b/>
                              <w:i/>
                              <w:sz w:val="18"/>
                            </w:rPr>
                            <w:t>Auditoría</w:t>
                          </w:r>
                          <w:r>
                            <w:rPr>
                              <w:rFonts w:ascii="Palatino Linotype" w:hAnsi="Palatino Linotype"/>
                              <w:b/>
                              <w:i/>
                              <w:spacing w:val="-6"/>
                              <w:sz w:val="18"/>
                            </w:rPr>
                            <w:t> </w:t>
                          </w:r>
                          <w:r>
                            <w:rPr>
                              <w:rFonts w:ascii="Palatino Linotype" w:hAnsi="Palatino Linotype"/>
                              <w:b/>
                              <w:i/>
                              <w:sz w:val="18"/>
                            </w:rPr>
                            <w:t>y</w:t>
                          </w:r>
                          <w:r>
                            <w:rPr>
                              <w:rFonts w:ascii="Palatino Linotype" w:hAnsi="Palatino Linotype"/>
                              <w:b/>
                              <w:i/>
                              <w:spacing w:val="-2"/>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2"/>
                              <w:sz w:val="18"/>
                            </w:rPr>
                            <w:t> </w:t>
                          </w:r>
                          <w:r>
                            <w:rPr>
                              <w:rFonts w:ascii="Palatino Linotype" w:hAnsi="Palatino Linotype"/>
                              <w:b/>
                              <w:i/>
                              <w:sz w:val="18"/>
                            </w:rPr>
                            <w:t>ROAC</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S2.167</w:t>
                          </w:r>
                        </w:p>
                        <w:p>
                          <w:pPr>
                            <w:spacing w:line="231" w:lineRule="exact" w:before="0"/>
                            <w:ind w:left="8" w:right="8"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3"/>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2"/>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3"/>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3"/>
                              <w:sz w:val="18"/>
                            </w:rPr>
                            <w:t> </w:t>
                          </w:r>
                          <w:r>
                            <w:rPr>
                              <w:rFonts w:ascii="Palatino Linotype" w:hAnsi="Palatino Linotype"/>
                              <w:b/>
                              <w:i/>
                              <w:sz w:val="18"/>
                            </w:rPr>
                            <w:t>Hoja</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w:t>
                          </w:r>
                          <w:r>
                            <w:rPr>
                              <w:rFonts w:ascii="Palatino Linotype" w:hAnsi="Palatino Linotype"/>
                              <w:b/>
                              <w:i/>
                              <w:sz w:val="18"/>
                            </w:rPr>
                            <w:t>GC</w:t>
                          </w:r>
                          <w:r>
                            <w:rPr>
                              <w:rFonts w:ascii="Palatino Linotype" w:hAnsi="Palatino Linotype"/>
                              <w:b/>
                              <w:i/>
                              <w:spacing w:val="-4"/>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4"/>
                              <w:sz w:val="18"/>
                            </w:rPr>
                            <w:t> </w:t>
                          </w:r>
                          <w:r>
                            <w:rPr>
                              <w:rFonts w:ascii="Palatino Linotype" w:hAnsi="Palatino Linotype"/>
                              <w:b/>
                              <w:i/>
                              <w:sz w:val="18"/>
                            </w:rPr>
                            <w:t>200,</w:t>
                          </w:r>
                          <w:r>
                            <w:rPr>
                              <w:rFonts w:ascii="Palatino Linotype" w:hAnsi="Palatino Linotype"/>
                              <w:b/>
                              <w:i/>
                              <w:spacing w:val="-3"/>
                              <w:sz w:val="18"/>
                            </w:rPr>
                            <w:t> </w:t>
                          </w:r>
                          <w:r>
                            <w:rPr>
                              <w:rFonts w:ascii="Palatino Linotype" w:hAnsi="Palatino Linotype"/>
                              <w:b/>
                              <w:i/>
                              <w:sz w:val="18"/>
                            </w:rPr>
                            <w:t>Tomo</w:t>
                          </w:r>
                          <w:r>
                            <w:rPr>
                              <w:rFonts w:ascii="Palatino Linotype" w:hAnsi="Palatino Linotype"/>
                              <w:b/>
                              <w:i/>
                              <w:spacing w:val="-4"/>
                              <w:sz w:val="18"/>
                            </w:rPr>
                            <w:t> 2030</w:t>
                          </w:r>
                        </w:p>
                      </w:txbxContent>
                    </wps:txbx>
                    <wps:bodyPr wrap="square" lIns="0" tIns="0" rIns="0" bIns="0" rtlCol="0">
                      <a:noAutofit/>
                    </wps:bodyPr>
                  </wps:wsp>
                </a:graphicData>
              </a:graphic>
            </wp:anchor>
          </w:drawing>
        </mc:Choice>
        <mc:Fallback>
          <w:pict>
            <v:shape style="position:absolute;margin-left:90.103996pt;margin-top:799.465942pt;width:421.85pt;height:23.8pt;mso-position-horizontal-relative:page;mso-position-vertical-relative:page;z-index:-15976448" type="#_x0000_t202" id="docshape5" filled="false" stroked="false">
              <v:textbox inset="0,0,0,0">
                <w:txbxContent>
                  <w:p>
                    <w:pPr>
                      <w:spacing w:line="228" w:lineRule="exact" w:before="0"/>
                      <w:ind w:left="8" w:right="0" w:firstLine="0"/>
                      <w:jc w:val="center"/>
                      <w:rPr>
                        <w:rFonts w:ascii="Palatino Linotype" w:hAnsi="Palatino Linotype"/>
                        <w:b/>
                        <w:i/>
                        <w:sz w:val="18"/>
                      </w:rPr>
                    </w:pPr>
                    <w:r>
                      <w:rPr>
                        <w:rFonts w:ascii="Palatino Linotype" w:hAnsi="Palatino Linotype"/>
                        <w:b/>
                        <w:i/>
                        <w:sz w:val="18"/>
                      </w:rPr>
                      <w:t>Capital</w:t>
                    </w:r>
                    <w:r>
                      <w:rPr>
                        <w:rFonts w:ascii="Palatino Linotype" w:hAnsi="Palatino Linotype"/>
                        <w:b/>
                        <w:i/>
                        <w:spacing w:val="-4"/>
                        <w:sz w:val="18"/>
                      </w:rPr>
                      <w:t> </w:t>
                    </w:r>
                    <w:r>
                      <w:rPr>
                        <w:rFonts w:ascii="Palatino Linotype" w:hAnsi="Palatino Linotype"/>
                        <w:b/>
                        <w:i/>
                        <w:sz w:val="18"/>
                      </w:rPr>
                      <w:t>Consulting</w:t>
                    </w:r>
                    <w:r>
                      <w:rPr>
                        <w:rFonts w:ascii="Palatino Linotype" w:hAnsi="Palatino Linotype"/>
                        <w:b/>
                        <w:i/>
                        <w:spacing w:val="-4"/>
                        <w:sz w:val="18"/>
                      </w:rPr>
                      <w:t> </w:t>
                    </w:r>
                    <w:r>
                      <w:rPr>
                        <w:rFonts w:ascii="Palatino Linotype" w:hAnsi="Palatino Linotype"/>
                        <w:b/>
                        <w:i/>
                        <w:sz w:val="18"/>
                      </w:rPr>
                      <w:t>Auditoría</w:t>
                    </w:r>
                    <w:r>
                      <w:rPr>
                        <w:rFonts w:ascii="Palatino Linotype" w:hAnsi="Palatino Linotype"/>
                        <w:b/>
                        <w:i/>
                        <w:spacing w:val="-6"/>
                        <w:sz w:val="18"/>
                      </w:rPr>
                      <w:t> </w:t>
                    </w:r>
                    <w:r>
                      <w:rPr>
                        <w:rFonts w:ascii="Palatino Linotype" w:hAnsi="Palatino Linotype"/>
                        <w:b/>
                        <w:i/>
                        <w:sz w:val="18"/>
                      </w:rPr>
                      <w:t>y</w:t>
                    </w:r>
                    <w:r>
                      <w:rPr>
                        <w:rFonts w:ascii="Palatino Linotype" w:hAnsi="Palatino Linotype"/>
                        <w:b/>
                        <w:i/>
                        <w:spacing w:val="-2"/>
                        <w:sz w:val="18"/>
                      </w:rPr>
                      <w:t> </w:t>
                    </w:r>
                    <w:r>
                      <w:rPr>
                        <w:rFonts w:ascii="Palatino Linotype" w:hAnsi="Palatino Linotype"/>
                        <w:b/>
                        <w:i/>
                        <w:sz w:val="18"/>
                      </w:rPr>
                      <w:t>Gestión,</w:t>
                    </w:r>
                    <w:r>
                      <w:rPr>
                        <w:rFonts w:ascii="Palatino Linotype" w:hAnsi="Palatino Linotype"/>
                        <w:b/>
                        <w:i/>
                        <w:spacing w:val="-3"/>
                        <w:sz w:val="18"/>
                      </w:rPr>
                      <w:t> </w:t>
                    </w:r>
                    <w:r>
                      <w:rPr>
                        <w:rFonts w:ascii="Palatino Linotype" w:hAnsi="Palatino Linotype"/>
                        <w:b/>
                        <w:i/>
                        <w:sz w:val="18"/>
                      </w:rPr>
                      <w:t>SLP</w:t>
                    </w:r>
                    <w:r>
                      <w:rPr>
                        <w:rFonts w:ascii="Palatino Linotype" w:hAnsi="Palatino Linotype"/>
                        <w:b/>
                        <w:i/>
                        <w:spacing w:val="-2"/>
                        <w:sz w:val="18"/>
                      </w:rPr>
                      <w:t> </w:t>
                    </w:r>
                    <w:r>
                      <w:rPr>
                        <w:rFonts w:ascii="Palatino Linotype" w:hAnsi="Palatino Linotype"/>
                        <w:b/>
                        <w:i/>
                        <w:sz w:val="18"/>
                      </w:rPr>
                      <w:t>ROAC</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S2.167</w:t>
                    </w:r>
                  </w:p>
                  <w:p>
                    <w:pPr>
                      <w:spacing w:line="231" w:lineRule="exact" w:before="0"/>
                      <w:ind w:left="8" w:right="8" w:firstLine="0"/>
                      <w:jc w:val="center"/>
                      <w:rPr>
                        <w:rFonts w:ascii="Palatino Linotype" w:hAnsi="Palatino Linotype"/>
                        <w:b/>
                        <w:i/>
                        <w:sz w:val="18"/>
                      </w:rPr>
                    </w:pPr>
                    <w:r>
                      <w:rPr>
                        <w:rFonts w:ascii="Palatino Linotype" w:hAnsi="Palatino Linotype"/>
                        <w:b/>
                        <w:i/>
                        <w:sz w:val="18"/>
                      </w:rPr>
                      <w:t>CIF</w:t>
                    </w:r>
                    <w:r>
                      <w:rPr>
                        <w:rFonts w:ascii="Palatino Linotype" w:hAnsi="Palatino Linotype"/>
                        <w:b/>
                        <w:i/>
                        <w:spacing w:val="-3"/>
                        <w:sz w:val="18"/>
                      </w:rPr>
                      <w:t> </w:t>
                    </w:r>
                    <w:r>
                      <w:rPr>
                        <w:rFonts w:ascii="Palatino Linotype" w:hAnsi="Palatino Linotype"/>
                        <w:b/>
                        <w:i/>
                        <w:sz w:val="18"/>
                      </w:rPr>
                      <w:t>B76135201.</w:t>
                    </w:r>
                    <w:r>
                      <w:rPr>
                        <w:rFonts w:ascii="Palatino Linotype" w:hAnsi="Palatino Linotype"/>
                        <w:b/>
                        <w:i/>
                        <w:spacing w:val="-2"/>
                        <w:sz w:val="18"/>
                      </w:rPr>
                      <w:t> </w:t>
                    </w:r>
                    <w:r>
                      <w:rPr>
                        <w:rFonts w:ascii="Palatino Linotype" w:hAnsi="Palatino Linotype"/>
                        <w:b/>
                        <w:i/>
                        <w:sz w:val="18"/>
                      </w:rPr>
                      <w:t>Inscrita</w:t>
                    </w:r>
                    <w:r>
                      <w:rPr>
                        <w:rFonts w:ascii="Palatino Linotype" w:hAnsi="Palatino Linotype"/>
                        <w:b/>
                        <w:i/>
                        <w:spacing w:val="-3"/>
                        <w:sz w:val="18"/>
                      </w:rPr>
                      <w:t> </w:t>
                    </w:r>
                    <w:r>
                      <w:rPr>
                        <w:rFonts w:ascii="Palatino Linotype" w:hAnsi="Palatino Linotype"/>
                        <w:b/>
                        <w:i/>
                        <w:sz w:val="18"/>
                      </w:rPr>
                      <w:t>en</w:t>
                    </w:r>
                    <w:r>
                      <w:rPr>
                        <w:rFonts w:ascii="Palatino Linotype" w:hAnsi="Palatino Linotype"/>
                        <w:b/>
                        <w:i/>
                        <w:spacing w:val="-2"/>
                        <w:sz w:val="18"/>
                      </w:rPr>
                      <w:t> </w:t>
                    </w:r>
                    <w:r>
                      <w:rPr>
                        <w:rFonts w:ascii="Palatino Linotype" w:hAnsi="Palatino Linotype"/>
                        <w:b/>
                        <w:i/>
                        <w:sz w:val="18"/>
                      </w:rPr>
                      <w:t>el</w:t>
                    </w:r>
                    <w:r>
                      <w:rPr>
                        <w:rFonts w:ascii="Palatino Linotype" w:hAnsi="Palatino Linotype"/>
                        <w:b/>
                        <w:i/>
                        <w:spacing w:val="-2"/>
                        <w:sz w:val="18"/>
                      </w:rPr>
                      <w:t> </w:t>
                    </w:r>
                    <w:r>
                      <w:rPr>
                        <w:rFonts w:ascii="Palatino Linotype" w:hAnsi="Palatino Linotype"/>
                        <w:b/>
                        <w:i/>
                        <w:sz w:val="18"/>
                      </w:rPr>
                      <w:t>Registro</w:t>
                    </w:r>
                    <w:r>
                      <w:rPr>
                        <w:rFonts w:ascii="Palatino Linotype" w:hAnsi="Palatino Linotype"/>
                        <w:b/>
                        <w:i/>
                        <w:spacing w:val="-3"/>
                        <w:sz w:val="18"/>
                      </w:rPr>
                      <w:t> </w:t>
                    </w:r>
                    <w:r>
                      <w:rPr>
                        <w:rFonts w:ascii="Palatino Linotype" w:hAnsi="Palatino Linotype"/>
                        <w:b/>
                        <w:i/>
                        <w:sz w:val="18"/>
                      </w:rPr>
                      <w:t>Mercantil</w:t>
                    </w:r>
                    <w:r>
                      <w:rPr>
                        <w:rFonts w:ascii="Palatino Linotype" w:hAnsi="Palatino Linotype"/>
                        <w:b/>
                        <w:i/>
                        <w:spacing w:val="-2"/>
                        <w:sz w:val="18"/>
                      </w:rPr>
                      <w:t> </w:t>
                    </w:r>
                    <w:r>
                      <w:rPr>
                        <w:rFonts w:ascii="Palatino Linotype" w:hAnsi="Palatino Linotype"/>
                        <w:b/>
                        <w:i/>
                        <w:sz w:val="18"/>
                      </w:rPr>
                      <w:t>de</w:t>
                    </w:r>
                    <w:r>
                      <w:rPr>
                        <w:rFonts w:ascii="Palatino Linotype" w:hAnsi="Palatino Linotype"/>
                        <w:b/>
                        <w:i/>
                        <w:spacing w:val="-3"/>
                        <w:sz w:val="18"/>
                      </w:rPr>
                      <w:t> </w:t>
                    </w:r>
                    <w:r>
                      <w:rPr>
                        <w:rFonts w:ascii="Palatino Linotype" w:hAnsi="Palatino Linotype"/>
                        <w:b/>
                        <w:i/>
                        <w:sz w:val="18"/>
                      </w:rPr>
                      <w:t>Las</w:t>
                    </w:r>
                    <w:r>
                      <w:rPr>
                        <w:rFonts w:ascii="Palatino Linotype" w:hAnsi="Palatino Linotype"/>
                        <w:b/>
                        <w:i/>
                        <w:spacing w:val="-3"/>
                        <w:sz w:val="18"/>
                      </w:rPr>
                      <w:t> </w:t>
                    </w:r>
                    <w:r>
                      <w:rPr>
                        <w:rFonts w:ascii="Palatino Linotype" w:hAnsi="Palatino Linotype"/>
                        <w:b/>
                        <w:i/>
                        <w:sz w:val="18"/>
                      </w:rPr>
                      <w:t>Palmas.</w:t>
                    </w:r>
                    <w:r>
                      <w:rPr>
                        <w:rFonts w:ascii="Palatino Linotype" w:hAnsi="Palatino Linotype"/>
                        <w:b/>
                        <w:i/>
                        <w:spacing w:val="-3"/>
                        <w:sz w:val="18"/>
                      </w:rPr>
                      <w:t> </w:t>
                    </w:r>
                    <w:r>
                      <w:rPr>
                        <w:rFonts w:ascii="Palatino Linotype" w:hAnsi="Palatino Linotype"/>
                        <w:b/>
                        <w:i/>
                        <w:sz w:val="18"/>
                      </w:rPr>
                      <w:t>Hoja</w:t>
                    </w:r>
                    <w:r>
                      <w:rPr>
                        <w:rFonts w:ascii="Palatino Linotype" w:hAnsi="Palatino Linotype"/>
                        <w:b/>
                        <w:i/>
                        <w:spacing w:val="-4"/>
                        <w:sz w:val="18"/>
                      </w:rPr>
                      <w:t> </w:t>
                    </w:r>
                    <w:r>
                      <w:rPr>
                        <w:rFonts w:ascii="Palatino Linotype" w:hAnsi="Palatino Linotype"/>
                        <w:b/>
                        <w:i/>
                        <w:sz w:val="18"/>
                      </w:rPr>
                      <w:t>Nº</w:t>
                    </w:r>
                    <w:r>
                      <w:rPr>
                        <w:rFonts w:ascii="Palatino Linotype" w:hAnsi="Palatino Linotype"/>
                        <w:b/>
                        <w:i/>
                        <w:spacing w:val="-2"/>
                        <w:sz w:val="18"/>
                      </w:rPr>
                      <w:t> </w:t>
                    </w:r>
                    <w:r>
                      <w:rPr>
                        <w:rFonts w:ascii="Palatino Linotype" w:hAnsi="Palatino Linotype"/>
                        <w:b/>
                        <w:i/>
                        <w:sz w:val="18"/>
                      </w:rPr>
                      <w:t>GC</w:t>
                    </w:r>
                    <w:r>
                      <w:rPr>
                        <w:rFonts w:ascii="Palatino Linotype" w:hAnsi="Palatino Linotype"/>
                        <w:b/>
                        <w:i/>
                        <w:spacing w:val="-4"/>
                        <w:sz w:val="18"/>
                      </w:rPr>
                      <w:t> </w:t>
                    </w:r>
                    <w:r>
                      <w:rPr>
                        <w:rFonts w:ascii="Palatino Linotype" w:hAnsi="Palatino Linotype"/>
                        <w:b/>
                        <w:i/>
                        <w:sz w:val="18"/>
                      </w:rPr>
                      <w:t>46059,</w:t>
                    </w:r>
                    <w:r>
                      <w:rPr>
                        <w:rFonts w:ascii="Palatino Linotype" w:hAnsi="Palatino Linotype"/>
                        <w:b/>
                        <w:i/>
                        <w:spacing w:val="-2"/>
                        <w:sz w:val="18"/>
                      </w:rPr>
                      <w:t> </w:t>
                    </w:r>
                    <w:r>
                      <w:rPr>
                        <w:rFonts w:ascii="Palatino Linotype" w:hAnsi="Palatino Linotype"/>
                        <w:b/>
                        <w:i/>
                        <w:sz w:val="18"/>
                      </w:rPr>
                      <w:t>Folio</w:t>
                    </w:r>
                    <w:r>
                      <w:rPr>
                        <w:rFonts w:ascii="Palatino Linotype" w:hAnsi="Palatino Linotype"/>
                        <w:b/>
                        <w:i/>
                        <w:spacing w:val="-4"/>
                        <w:sz w:val="18"/>
                      </w:rPr>
                      <w:t> </w:t>
                    </w:r>
                    <w:r>
                      <w:rPr>
                        <w:rFonts w:ascii="Palatino Linotype" w:hAnsi="Palatino Linotype"/>
                        <w:b/>
                        <w:i/>
                        <w:sz w:val="18"/>
                      </w:rPr>
                      <w:t>200,</w:t>
                    </w:r>
                    <w:r>
                      <w:rPr>
                        <w:rFonts w:ascii="Palatino Linotype" w:hAnsi="Palatino Linotype"/>
                        <w:b/>
                        <w:i/>
                        <w:spacing w:val="-3"/>
                        <w:sz w:val="18"/>
                      </w:rPr>
                      <w:t> </w:t>
                    </w:r>
                    <w:r>
                      <w:rPr>
                        <w:rFonts w:ascii="Palatino Linotype" w:hAnsi="Palatino Linotype"/>
                        <w:b/>
                        <w:i/>
                        <w:sz w:val="18"/>
                      </w:rPr>
                      <w:t>Tomo</w:t>
                    </w:r>
                    <w:r>
                      <w:rPr>
                        <w:rFonts w:ascii="Palatino Linotype" w:hAnsi="Palatino Linotype"/>
                        <w:b/>
                        <w:i/>
                        <w:spacing w:val="-4"/>
                        <w:sz w:val="18"/>
                      </w:rPr>
                      <w:t> 2030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39008">
          <wp:simplePos x="0" y="0"/>
          <wp:positionH relativeFrom="page">
            <wp:posOffset>5832851</wp:posOffset>
          </wp:positionH>
          <wp:positionV relativeFrom="page">
            <wp:posOffset>147462</wp:posOffset>
          </wp:positionV>
          <wp:extent cx="968774" cy="45514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968774" cy="4551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17" w:hanging="360"/>
        <w:jc w:val="left"/>
      </w:pPr>
      <w:rPr>
        <w:rFonts w:hint="default" w:ascii="Times New Roman" w:hAnsi="Times New Roman" w:eastAsia="Times New Roman" w:cs="Times New Roman"/>
        <w:b w:val="0"/>
        <w:bCs w:val="0"/>
        <w:i w:val="0"/>
        <w:iCs w:val="0"/>
        <w:spacing w:val="0"/>
        <w:w w:val="99"/>
        <w:sz w:val="26"/>
        <w:szCs w:val="26"/>
        <w:lang w:val="es-ES" w:eastAsia="en-US" w:bidi="ar-SA"/>
      </w:rPr>
    </w:lvl>
    <w:lvl w:ilvl="1">
      <w:start w:val="0"/>
      <w:numFmt w:val="bullet"/>
      <w:lvlText w:val="•"/>
      <w:lvlJc w:val="left"/>
      <w:pPr>
        <w:ind w:left="1448" w:hanging="360"/>
      </w:pPr>
      <w:rPr>
        <w:rFonts w:hint="default"/>
        <w:lang w:val="es-ES" w:eastAsia="en-US" w:bidi="ar-SA"/>
      </w:rPr>
    </w:lvl>
    <w:lvl w:ilvl="2">
      <w:start w:val="0"/>
      <w:numFmt w:val="bullet"/>
      <w:lvlText w:val="•"/>
      <w:lvlJc w:val="left"/>
      <w:pPr>
        <w:ind w:left="2377" w:hanging="360"/>
      </w:pPr>
      <w:rPr>
        <w:rFonts w:hint="default"/>
        <w:lang w:val="es-ES" w:eastAsia="en-US" w:bidi="ar-SA"/>
      </w:rPr>
    </w:lvl>
    <w:lvl w:ilvl="3">
      <w:start w:val="0"/>
      <w:numFmt w:val="bullet"/>
      <w:lvlText w:val="•"/>
      <w:lvlJc w:val="left"/>
      <w:pPr>
        <w:ind w:left="3305" w:hanging="360"/>
      </w:pPr>
      <w:rPr>
        <w:rFonts w:hint="default"/>
        <w:lang w:val="es-ES" w:eastAsia="en-US" w:bidi="ar-SA"/>
      </w:rPr>
    </w:lvl>
    <w:lvl w:ilvl="4">
      <w:start w:val="0"/>
      <w:numFmt w:val="bullet"/>
      <w:lvlText w:val="•"/>
      <w:lvlJc w:val="left"/>
      <w:pPr>
        <w:ind w:left="4234" w:hanging="360"/>
      </w:pPr>
      <w:rPr>
        <w:rFonts w:hint="default"/>
        <w:lang w:val="es-ES" w:eastAsia="en-US" w:bidi="ar-SA"/>
      </w:rPr>
    </w:lvl>
    <w:lvl w:ilvl="5">
      <w:start w:val="0"/>
      <w:numFmt w:val="bullet"/>
      <w:lvlText w:val="•"/>
      <w:lvlJc w:val="left"/>
      <w:pPr>
        <w:ind w:left="5163" w:hanging="360"/>
      </w:pPr>
      <w:rPr>
        <w:rFonts w:hint="default"/>
        <w:lang w:val="es-ES" w:eastAsia="en-US" w:bidi="ar-SA"/>
      </w:rPr>
    </w:lvl>
    <w:lvl w:ilvl="6">
      <w:start w:val="0"/>
      <w:numFmt w:val="bullet"/>
      <w:lvlText w:val="•"/>
      <w:lvlJc w:val="left"/>
      <w:pPr>
        <w:ind w:left="6091" w:hanging="360"/>
      </w:pPr>
      <w:rPr>
        <w:rFonts w:hint="default"/>
        <w:lang w:val="es-ES" w:eastAsia="en-US" w:bidi="ar-SA"/>
      </w:rPr>
    </w:lvl>
    <w:lvl w:ilvl="7">
      <w:start w:val="0"/>
      <w:numFmt w:val="bullet"/>
      <w:lvlText w:val="•"/>
      <w:lvlJc w:val="left"/>
      <w:pPr>
        <w:ind w:left="7020" w:hanging="360"/>
      </w:pPr>
      <w:rPr>
        <w:rFonts w:hint="default"/>
        <w:lang w:val="es-ES" w:eastAsia="en-US" w:bidi="ar-SA"/>
      </w:rPr>
    </w:lvl>
    <w:lvl w:ilvl="8">
      <w:start w:val="0"/>
      <w:numFmt w:val="bullet"/>
      <w:lvlText w:val="•"/>
      <w:lvlJc w:val="left"/>
      <w:pPr>
        <w:ind w:left="7949" w:hanging="360"/>
      </w:pPr>
      <w:rPr>
        <w:rFonts w:hint="default"/>
        <w:lang w:val="es-ES" w:eastAsia="en-US" w:bidi="ar-SA"/>
      </w:rPr>
    </w:lvl>
  </w:abstractNum>
  <w:abstractNum w:abstractNumId="1">
    <w:multiLevelType w:val="hybridMultilevel"/>
    <w:lvl w:ilvl="0">
      <w:start w:val="0"/>
      <w:numFmt w:val="bullet"/>
      <w:lvlText w:val="-"/>
      <w:lvlJc w:val="left"/>
      <w:pPr>
        <w:ind w:left="865" w:hanging="284"/>
      </w:pPr>
      <w:rPr>
        <w:rFonts w:hint="default" w:ascii="Verdana" w:hAnsi="Verdana" w:eastAsia="Verdana" w:cs="Verdana"/>
        <w:b w:val="0"/>
        <w:bCs w:val="0"/>
        <w:i w:val="0"/>
        <w:iCs w:val="0"/>
        <w:spacing w:val="0"/>
        <w:w w:val="99"/>
        <w:sz w:val="26"/>
        <w:szCs w:val="26"/>
        <w:lang w:val="es-ES" w:eastAsia="en-US" w:bidi="ar-SA"/>
      </w:rPr>
    </w:lvl>
    <w:lvl w:ilvl="1">
      <w:start w:val="0"/>
      <w:numFmt w:val="bullet"/>
      <w:lvlText w:val="•"/>
      <w:lvlJc w:val="left"/>
      <w:pPr>
        <w:ind w:left="1754" w:hanging="284"/>
      </w:pPr>
      <w:rPr>
        <w:rFonts w:hint="default"/>
        <w:lang w:val="es-ES" w:eastAsia="en-US" w:bidi="ar-SA"/>
      </w:rPr>
    </w:lvl>
    <w:lvl w:ilvl="2">
      <w:start w:val="0"/>
      <w:numFmt w:val="bullet"/>
      <w:lvlText w:val="•"/>
      <w:lvlJc w:val="left"/>
      <w:pPr>
        <w:ind w:left="2649" w:hanging="284"/>
      </w:pPr>
      <w:rPr>
        <w:rFonts w:hint="default"/>
        <w:lang w:val="es-ES" w:eastAsia="en-US" w:bidi="ar-SA"/>
      </w:rPr>
    </w:lvl>
    <w:lvl w:ilvl="3">
      <w:start w:val="0"/>
      <w:numFmt w:val="bullet"/>
      <w:lvlText w:val="•"/>
      <w:lvlJc w:val="left"/>
      <w:pPr>
        <w:ind w:left="3543" w:hanging="284"/>
      </w:pPr>
      <w:rPr>
        <w:rFonts w:hint="default"/>
        <w:lang w:val="es-ES" w:eastAsia="en-US" w:bidi="ar-SA"/>
      </w:rPr>
    </w:lvl>
    <w:lvl w:ilvl="4">
      <w:start w:val="0"/>
      <w:numFmt w:val="bullet"/>
      <w:lvlText w:val="•"/>
      <w:lvlJc w:val="left"/>
      <w:pPr>
        <w:ind w:left="4438" w:hanging="284"/>
      </w:pPr>
      <w:rPr>
        <w:rFonts w:hint="default"/>
        <w:lang w:val="es-ES" w:eastAsia="en-US" w:bidi="ar-SA"/>
      </w:rPr>
    </w:lvl>
    <w:lvl w:ilvl="5">
      <w:start w:val="0"/>
      <w:numFmt w:val="bullet"/>
      <w:lvlText w:val="•"/>
      <w:lvlJc w:val="left"/>
      <w:pPr>
        <w:ind w:left="5333" w:hanging="284"/>
      </w:pPr>
      <w:rPr>
        <w:rFonts w:hint="default"/>
        <w:lang w:val="es-ES" w:eastAsia="en-US" w:bidi="ar-SA"/>
      </w:rPr>
    </w:lvl>
    <w:lvl w:ilvl="6">
      <w:start w:val="0"/>
      <w:numFmt w:val="bullet"/>
      <w:lvlText w:val="•"/>
      <w:lvlJc w:val="left"/>
      <w:pPr>
        <w:ind w:left="6227" w:hanging="284"/>
      </w:pPr>
      <w:rPr>
        <w:rFonts w:hint="default"/>
        <w:lang w:val="es-ES" w:eastAsia="en-US" w:bidi="ar-SA"/>
      </w:rPr>
    </w:lvl>
    <w:lvl w:ilvl="7">
      <w:start w:val="0"/>
      <w:numFmt w:val="bullet"/>
      <w:lvlText w:val="•"/>
      <w:lvlJc w:val="left"/>
      <w:pPr>
        <w:ind w:left="7122" w:hanging="284"/>
      </w:pPr>
      <w:rPr>
        <w:rFonts w:hint="default"/>
        <w:lang w:val="es-ES" w:eastAsia="en-US" w:bidi="ar-SA"/>
      </w:rPr>
    </w:lvl>
    <w:lvl w:ilvl="8">
      <w:start w:val="0"/>
      <w:numFmt w:val="bullet"/>
      <w:lvlText w:val="•"/>
      <w:lvlJc w:val="left"/>
      <w:pPr>
        <w:ind w:left="8017" w:hanging="284"/>
      </w:pPr>
      <w:rPr>
        <w:rFonts w:hint="default"/>
        <w:lang w:val="es-ES" w:eastAsia="en-US" w:bidi="ar-SA"/>
      </w:rPr>
    </w:lvl>
  </w:abstractNum>
  <w:abstractNum w:abstractNumId="0">
    <w:multiLevelType w:val="hybridMultilevel"/>
    <w:lvl w:ilvl="0">
      <w:start w:val="1"/>
      <w:numFmt w:val="upperRoman"/>
      <w:lvlText w:val="%1."/>
      <w:lvlJc w:val="left"/>
      <w:pPr>
        <w:ind w:left="584" w:hanging="428"/>
        <w:jc w:val="left"/>
      </w:pPr>
      <w:rPr>
        <w:rFonts w:hint="default" w:ascii="Times New Roman" w:hAnsi="Times New Roman" w:eastAsia="Times New Roman" w:cs="Times New Roman"/>
        <w:b/>
        <w:bCs/>
        <w:i w:val="0"/>
        <w:iCs w:val="0"/>
        <w:spacing w:val="-1"/>
        <w:w w:val="99"/>
        <w:sz w:val="26"/>
        <w:szCs w:val="26"/>
        <w:lang w:val="es-ES" w:eastAsia="en-US" w:bidi="ar-SA"/>
      </w:rPr>
    </w:lvl>
    <w:lvl w:ilvl="1">
      <w:start w:val="1"/>
      <w:numFmt w:val="lowerLetter"/>
      <w:lvlText w:val="%2)"/>
      <w:lvlJc w:val="left"/>
      <w:pPr>
        <w:ind w:left="157" w:hanging="298"/>
        <w:jc w:val="left"/>
      </w:pPr>
      <w:rPr>
        <w:rFonts w:hint="default"/>
        <w:spacing w:val="0"/>
        <w:w w:val="99"/>
        <w:lang w:val="es-ES" w:eastAsia="en-US" w:bidi="ar-SA"/>
      </w:rPr>
    </w:lvl>
    <w:lvl w:ilvl="2">
      <w:start w:val="1"/>
      <w:numFmt w:val="decimal"/>
      <w:lvlText w:val="%3."/>
      <w:lvlJc w:val="left"/>
      <w:pPr>
        <w:ind w:left="723" w:hanging="298"/>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3">
      <w:start w:val="0"/>
      <w:numFmt w:val="bullet"/>
      <w:lvlText w:val="•"/>
      <w:lvlJc w:val="left"/>
      <w:pPr>
        <w:ind w:left="720" w:hanging="298"/>
      </w:pPr>
      <w:rPr>
        <w:rFonts w:hint="default"/>
        <w:lang w:val="es-ES" w:eastAsia="en-US" w:bidi="ar-SA"/>
      </w:rPr>
    </w:lvl>
    <w:lvl w:ilvl="4">
      <w:start w:val="0"/>
      <w:numFmt w:val="bullet"/>
      <w:lvlText w:val="•"/>
      <w:lvlJc w:val="left"/>
      <w:pPr>
        <w:ind w:left="2018" w:hanging="298"/>
      </w:pPr>
      <w:rPr>
        <w:rFonts w:hint="default"/>
        <w:lang w:val="es-ES" w:eastAsia="en-US" w:bidi="ar-SA"/>
      </w:rPr>
    </w:lvl>
    <w:lvl w:ilvl="5">
      <w:start w:val="0"/>
      <w:numFmt w:val="bullet"/>
      <w:lvlText w:val="•"/>
      <w:lvlJc w:val="left"/>
      <w:pPr>
        <w:ind w:left="3316" w:hanging="298"/>
      </w:pPr>
      <w:rPr>
        <w:rFonts w:hint="default"/>
        <w:lang w:val="es-ES" w:eastAsia="en-US" w:bidi="ar-SA"/>
      </w:rPr>
    </w:lvl>
    <w:lvl w:ilvl="6">
      <w:start w:val="0"/>
      <w:numFmt w:val="bullet"/>
      <w:lvlText w:val="•"/>
      <w:lvlJc w:val="left"/>
      <w:pPr>
        <w:ind w:left="4614" w:hanging="298"/>
      </w:pPr>
      <w:rPr>
        <w:rFonts w:hint="default"/>
        <w:lang w:val="es-ES" w:eastAsia="en-US" w:bidi="ar-SA"/>
      </w:rPr>
    </w:lvl>
    <w:lvl w:ilvl="7">
      <w:start w:val="0"/>
      <w:numFmt w:val="bullet"/>
      <w:lvlText w:val="•"/>
      <w:lvlJc w:val="left"/>
      <w:pPr>
        <w:ind w:left="5912" w:hanging="298"/>
      </w:pPr>
      <w:rPr>
        <w:rFonts w:hint="default"/>
        <w:lang w:val="es-ES" w:eastAsia="en-US" w:bidi="ar-SA"/>
      </w:rPr>
    </w:lvl>
    <w:lvl w:ilvl="8">
      <w:start w:val="0"/>
      <w:numFmt w:val="bullet"/>
      <w:lvlText w:val="•"/>
      <w:lvlJc w:val="left"/>
      <w:pPr>
        <w:ind w:left="7210" w:hanging="298"/>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s-ES" w:eastAsia="en-US" w:bidi="ar-SA"/>
    </w:rPr>
  </w:style>
  <w:style w:styleId="Heading1" w:type="paragraph">
    <w:name w:val="Heading 1"/>
    <w:basedOn w:val="Normal"/>
    <w:uiPriority w:val="1"/>
    <w:qFormat/>
    <w:pPr>
      <w:ind w:left="581" w:hanging="426"/>
      <w:outlineLvl w:val="1"/>
    </w:pPr>
    <w:rPr>
      <w:rFonts w:ascii="Times New Roman" w:hAnsi="Times New Roman" w:eastAsia="Times New Roman" w:cs="Times New Roman"/>
      <w:b/>
      <w:bCs/>
      <w:sz w:val="26"/>
      <w:szCs w:val="26"/>
      <w:lang w:val="es-ES" w:eastAsia="en-US" w:bidi="ar-SA"/>
    </w:rPr>
  </w:style>
  <w:style w:styleId="Heading2" w:type="paragraph">
    <w:name w:val="Heading 2"/>
    <w:basedOn w:val="Normal"/>
    <w:uiPriority w:val="1"/>
    <w:qFormat/>
    <w:pPr>
      <w:ind w:left="157" w:right="151"/>
      <w:jc w:val="both"/>
      <w:outlineLvl w:val="2"/>
    </w:pPr>
    <w:rPr>
      <w:rFonts w:ascii="Times New Roman" w:hAnsi="Times New Roman" w:eastAsia="Times New Roman" w:cs="Times New Roman"/>
      <w:b/>
      <w:bCs/>
      <w:sz w:val="26"/>
      <w:szCs w:val="26"/>
      <w:u w:val="single" w:color="000000"/>
      <w:lang w:val="es-ES" w:eastAsia="en-US" w:bidi="ar-SA"/>
    </w:rPr>
  </w:style>
  <w:style w:styleId="Title" w:type="paragraph">
    <w:name w:val="Title"/>
    <w:basedOn w:val="Normal"/>
    <w:uiPriority w:val="1"/>
    <w:qFormat/>
    <w:pPr>
      <w:ind w:left="157" w:right="146"/>
      <w:jc w:val="both"/>
    </w:pPr>
    <w:rPr>
      <w:rFonts w:ascii="Times New Roman" w:hAnsi="Times New Roman" w:eastAsia="Times New Roman" w:cs="Times New Roman"/>
      <w:b/>
      <w:bCs/>
      <w:sz w:val="30"/>
      <w:szCs w:val="30"/>
      <w:lang w:val="es-ES" w:eastAsia="en-US" w:bidi="ar-SA"/>
    </w:rPr>
  </w:style>
  <w:style w:styleId="ListParagraph" w:type="paragraph">
    <w:name w:val="List Paragraph"/>
    <w:basedOn w:val="Normal"/>
    <w:uiPriority w:val="1"/>
    <w:qFormat/>
    <w:pPr>
      <w:ind w:left="157"/>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6"/>
      <w:jc w:val="righ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dministracion@capital-consulting.es" TargetMode="External"/><Relationship Id="rId8" Type="http://schemas.openxmlformats.org/officeDocument/2006/relationships/hyperlink" Target="http://www.capital-consulting.es/"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2024-05-16T09:00:26Z</dcterms:created>
  <dcterms:modified xsi:type="dcterms:W3CDTF">2024-05-16T09:00:26Z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