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48"/>
        <w:rPr>
          <w:sz w:val="20"/>
        </w:rPr>
      </w:pPr>
      <w:r>
        <w:rPr/>
        <mc:AlternateContent>
          <mc:Choice Requires="wps">
            <w:drawing>
              <wp:anchor distT="0" distB="0" distL="0" distR="0" allowOverlap="1" layoutInCell="1" locked="0" behindDoc="1" simplePos="0" relativeHeight="487278080">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60056" y="0"/>
                              </a:moveTo>
                              <a:lnTo>
                                <a:pt x="0" y="0"/>
                              </a:lnTo>
                              <a:lnTo>
                                <a:pt x="0" y="10692003"/>
                              </a:lnTo>
                              <a:lnTo>
                                <a:pt x="7560056" y="10692003"/>
                              </a:lnTo>
                              <a:lnTo>
                                <a:pt x="7560056" y="0"/>
                              </a:lnTo>
                              <a:close/>
                            </a:path>
                          </a:pathLst>
                        </a:custGeom>
                        <a:solidFill>
                          <a:srgbClr val="C49A6C">
                            <a:alpha val="29998"/>
                          </a:srgbClr>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8pt;height:841.89pt;mso-position-horizontal-relative:page;mso-position-vertical-relative:page;z-index:-16038400" id="docshape1" filled="true" fillcolor="#c49a6c" stroked="false">
                <v:fill opacity="19660f" type="solid"/>
                <w10:wrap type="none"/>
              </v:rect>
            </w:pict>
          </mc:Fallback>
        </mc:AlternateContent>
      </w:r>
      <w:r>
        <w:rPr>
          <w:sz w:val="20"/>
        </w:rPr>
        <w:drawing>
          <wp:inline distT="0" distB="0" distL="0" distR="0">
            <wp:extent cx="4658324" cy="25948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4658324" cy="2594800"/>
                    </a:xfrm>
                    <a:prstGeom prst="rect">
                      <a:avLst/>
                    </a:prstGeom>
                  </pic:spPr>
                </pic:pic>
              </a:graphicData>
            </a:graphic>
          </wp:inline>
        </w:drawing>
      </w:r>
      <w:r>
        <w:rPr>
          <w:sz w:val="20"/>
        </w:rPr>
      </w:r>
    </w:p>
    <w:p>
      <w:pPr>
        <w:pStyle w:val="BodyText"/>
        <w:spacing w:before="297"/>
        <w:rPr>
          <w:sz w:val="30"/>
        </w:rPr>
      </w:pPr>
    </w:p>
    <w:p>
      <w:pPr>
        <w:spacing w:line="254" w:lineRule="auto" w:before="0"/>
        <w:ind w:left="908" w:right="932" w:firstLine="0"/>
        <w:jc w:val="both"/>
        <w:rPr>
          <w:rFonts w:ascii="Calibri" w:hAnsi="Calibri"/>
          <w:b/>
          <w:sz w:val="30"/>
        </w:rPr>
      </w:pPr>
      <w:r>
        <w:rPr>
          <w:rFonts w:ascii="Calibri" w:hAnsi="Calibri"/>
          <w:b/>
          <w:w w:val="115"/>
          <w:sz w:val="30"/>
          <w:u w:val="thick"/>
        </w:rPr>
        <w:t>INFORME DE AUDITORIA DE LA CUENTA JUSTIFICATIVA</w:t>
      </w:r>
      <w:r>
        <w:rPr>
          <w:rFonts w:ascii="Calibri" w:hAnsi="Calibri"/>
          <w:b/>
          <w:w w:val="115"/>
          <w:sz w:val="30"/>
        </w:rPr>
        <w:t> </w:t>
      </w:r>
      <w:r>
        <w:rPr>
          <w:rFonts w:ascii="Calibri" w:hAnsi="Calibri"/>
          <w:b/>
          <w:w w:val="115"/>
          <w:sz w:val="30"/>
          <w:u w:val="thick"/>
        </w:rPr>
        <w:t>DE</w:t>
      </w:r>
      <w:r>
        <w:rPr>
          <w:rFonts w:ascii="Calibri" w:hAnsi="Calibri"/>
          <w:b/>
          <w:w w:val="115"/>
          <w:sz w:val="30"/>
          <w:u w:val="thick"/>
        </w:rPr>
        <w:t> LA</w:t>
      </w:r>
      <w:r>
        <w:rPr>
          <w:rFonts w:ascii="Calibri" w:hAnsi="Calibri"/>
          <w:b/>
          <w:w w:val="115"/>
          <w:sz w:val="30"/>
          <w:u w:val="thick"/>
        </w:rPr>
        <w:t> SUBVENCIÓN</w:t>
      </w:r>
      <w:r>
        <w:rPr>
          <w:rFonts w:ascii="Calibri" w:hAnsi="Calibri"/>
          <w:b/>
          <w:w w:val="115"/>
          <w:sz w:val="30"/>
          <w:u w:val="thick"/>
        </w:rPr>
        <w:t> NOMINATIVA</w:t>
      </w:r>
      <w:r>
        <w:rPr>
          <w:rFonts w:ascii="Calibri" w:hAnsi="Calibri"/>
          <w:b/>
          <w:w w:val="115"/>
          <w:sz w:val="30"/>
          <w:u w:val="thick"/>
        </w:rPr>
        <w:t> PARA</w:t>
      </w:r>
      <w:r>
        <w:rPr>
          <w:rFonts w:ascii="Calibri" w:hAnsi="Calibri"/>
          <w:b/>
          <w:w w:val="115"/>
          <w:sz w:val="30"/>
          <w:u w:val="thick"/>
        </w:rPr>
        <w:t> EL</w:t>
      </w:r>
      <w:r>
        <w:rPr>
          <w:rFonts w:ascii="Calibri" w:hAnsi="Calibri"/>
          <w:b/>
          <w:w w:val="115"/>
          <w:sz w:val="30"/>
          <w:u w:val="thick"/>
        </w:rPr>
        <w:t> PROYECTO</w:t>
      </w:r>
      <w:r>
        <w:rPr>
          <w:rFonts w:ascii="Calibri" w:hAnsi="Calibri"/>
          <w:b/>
          <w:w w:val="115"/>
          <w:sz w:val="30"/>
        </w:rPr>
        <w:t> </w:t>
      </w:r>
      <w:r>
        <w:rPr>
          <w:rFonts w:ascii="Calibri" w:hAnsi="Calibri"/>
          <w:b/>
          <w:w w:val="115"/>
          <w:sz w:val="30"/>
          <w:u w:val="thick"/>
        </w:rPr>
        <w:t>LÍNEA 1, DE GASTOS DE FUNCIONAMIENTO Y GESTIÓN,</w:t>
      </w:r>
      <w:r>
        <w:rPr>
          <w:rFonts w:ascii="Calibri" w:hAnsi="Calibri"/>
          <w:b/>
          <w:w w:val="115"/>
          <w:sz w:val="30"/>
        </w:rPr>
        <w:t> </w:t>
      </w:r>
      <w:r>
        <w:rPr>
          <w:rFonts w:ascii="Calibri" w:hAnsi="Calibri"/>
          <w:b/>
          <w:w w:val="115"/>
          <w:sz w:val="30"/>
          <w:u w:val="thick"/>
        </w:rPr>
        <w:t>DESTINADA</w:t>
      </w:r>
      <w:r>
        <w:rPr>
          <w:rFonts w:ascii="Calibri" w:hAnsi="Calibri"/>
          <w:b/>
          <w:w w:val="115"/>
          <w:sz w:val="30"/>
          <w:u w:val="thick"/>
        </w:rPr>
        <w:t> A</w:t>
      </w:r>
      <w:r>
        <w:rPr>
          <w:rFonts w:ascii="Calibri" w:hAnsi="Calibri"/>
          <w:b/>
          <w:w w:val="115"/>
          <w:sz w:val="30"/>
          <w:u w:val="thick"/>
        </w:rPr>
        <w:t> APOYAR</w:t>
      </w:r>
      <w:r>
        <w:rPr>
          <w:rFonts w:ascii="Calibri" w:hAnsi="Calibri"/>
          <w:b/>
          <w:w w:val="115"/>
          <w:sz w:val="30"/>
          <w:u w:val="thick"/>
        </w:rPr>
        <w:t> A</w:t>
      </w:r>
      <w:r>
        <w:rPr>
          <w:rFonts w:ascii="Calibri" w:hAnsi="Calibri"/>
          <w:b/>
          <w:w w:val="115"/>
          <w:sz w:val="30"/>
          <w:u w:val="thick"/>
        </w:rPr>
        <w:t> LOS</w:t>
      </w:r>
      <w:r>
        <w:rPr>
          <w:rFonts w:ascii="Calibri" w:hAnsi="Calibri"/>
          <w:b/>
          <w:w w:val="115"/>
          <w:sz w:val="30"/>
          <w:u w:val="thick"/>
        </w:rPr>
        <w:t> CLUBES</w:t>
      </w:r>
      <w:r>
        <w:rPr>
          <w:rFonts w:ascii="Calibri" w:hAnsi="Calibri"/>
          <w:b/>
          <w:w w:val="115"/>
          <w:sz w:val="30"/>
          <w:u w:val="thick"/>
        </w:rPr>
        <w:t> </w:t>
      </w:r>
      <w:r>
        <w:rPr>
          <w:rFonts w:ascii="Calibri" w:hAnsi="Calibri"/>
          <w:b/>
          <w:w w:val="115"/>
          <w:sz w:val="30"/>
          <w:u w:val="thick"/>
        </w:rPr>
        <w:t>DEPORTIVOS</w:t>
      </w:r>
      <w:r>
        <w:rPr>
          <w:rFonts w:ascii="Calibri" w:hAnsi="Calibri"/>
          <w:b/>
          <w:w w:val="115"/>
          <w:sz w:val="30"/>
        </w:rPr>
        <w:t> </w:t>
      </w:r>
      <w:r>
        <w:rPr>
          <w:rFonts w:ascii="Calibri" w:hAnsi="Calibri"/>
          <w:b/>
          <w:w w:val="115"/>
          <w:sz w:val="30"/>
          <w:u w:val="thick"/>
        </w:rPr>
        <w:t>CANARIOS</w:t>
      </w:r>
      <w:r>
        <w:rPr>
          <w:rFonts w:ascii="Calibri" w:hAnsi="Calibri"/>
          <w:b/>
          <w:spacing w:val="-6"/>
          <w:w w:val="115"/>
          <w:sz w:val="30"/>
          <w:u w:val="thick"/>
        </w:rPr>
        <w:t> </w:t>
      </w:r>
      <w:r>
        <w:rPr>
          <w:rFonts w:ascii="Calibri" w:hAnsi="Calibri"/>
          <w:b/>
          <w:w w:val="115"/>
          <w:sz w:val="30"/>
          <w:u w:val="thick"/>
        </w:rPr>
        <w:t>QUE</w:t>
      </w:r>
      <w:r>
        <w:rPr>
          <w:rFonts w:ascii="Calibri" w:hAnsi="Calibri"/>
          <w:b/>
          <w:spacing w:val="-6"/>
          <w:w w:val="115"/>
          <w:sz w:val="30"/>
          <w:u w:val="thick"/>
        </w:rPr>
        <w:t> </w:t>
      </w:r>
      <w:r>
        <w:rPr>
          <w:rFonts w:ascii="Calibri" w:hAnsi="Calibri"/>
          <w:b/>
          <w:w w:val="115"/>
          <w:sz w:val="30"/>
          <w:u w:val="thick"/>
        </w:rPr>
        <w:t>DISPUTEN</w:t>
      </w:r>
      <w:r>
        <w:rPr>
          <w:rFonts w:ascii="Calibri" w:hAnsi="Calibri"/>
          <w:b/>
          <w:spacing w:val="-6"/>
          <w:w w:val="115"/>
          <w:sz w:val="30"/>
          <w:u w:val="thick"/>
        </w:rPr>
        <w:t> </w:t>
      </w:r>
      <w:r>
        <w:rPr>
          <w:rFonts w:ascii="Calibri" w:hAnsi="Calibri"/>
          <w:b/>
          <w:w w:val="115"/>
          <w:sz w:val="30"/>
          <w:u w:val="thick"/>
        </w:rPr>
        <w:t>CATEGORÍAS</w:t>
      </w:r>
      <w:r>
        <w:rPr>
          <w:rFonts w:ascii="Calibri" w:hAnsi="Calibri"/>
          <w:b/>
          <w:spacing w:val="-6"/>
          <w:w w:val="115"/>
          <w:sz w:val="30"/>
          <w:u w:val="thick"/>
        </w:rPr>
        <w:t> </w:t>
      </w:r>
      <w:r>
        <w:rPr>
          <w:rFonts w:ascii="Calibri" w:hAnsi="Calibri"/>
          <w:b/>
          <w:w w:val="115"/>
          <w:sz w:val="30"/>
          <w:u w:val="thick"/>
        </w:rPr>
        <w:t>ABSOLUTAS</w:t>
      </w:r>
      <w:r>
        <w:rPr>
          <w:rFonts w:ascii="Calibri" w:hAnsi="Calibri"/>
          <w:b/>
          <w:spacing w:val="-7"/>
          <w:w w:val="115"/>
          <w:sz w:val="30"/>
          <w:u w:val="thick"/>
        </w:rPr>
        <w:t> </w:t>
      </w:r>
      <w:r>
        <w:rPr>
          <w:rFonts w:ascii="Calibri" w:hAnsi="Calibri"/>
          <w:b/>
          <w:w w:val="115"/>
          <w:sz w:val="30"/>
          <w:u w:val="thick"/>
        </w:rPr>
        <w:t>DE</w:t>
      </w:r>
      <w:r>
        <w:rPr>
          <w:rFonts w:ascii="Calibri" w:hAnsi="Calibri"/>
          <w:b/>
          <w:w w:val="115"/>
          <w:sz w:val="30"/>
        </w:rPr>
        <w:t> </w:t>
      </w:r>
      <w:r>
        <w:rPr>
          <w:rFonts w:ascii="Calibri" w:hAnsi="Calibri"/>
          <w:b/>
          <w:w w:val="115"/>
          <w:sz w:val="30"/>
          <w:u w:val="thick"/>
        </w:rPr>
        <w:t>ÁMBITO</w:t>
      </w:r>
      <w:r>
        <w:rPr>
          <w:rFonts w:ascii="Calibri" w:hAnsi="Calibri"/>
          <w:b/>
          <w:w w:val="115"/>
          <w:sz w:val="30"/>
          <w:u w:val="thick"/>
        </w:rPr>
        <w:t> NACIONAL</w:t>
      </w:r>
      <w:r>
        <w:rPr>
          <w:rFonts w:ascii="Calibri" w:hAnsi="Calibri"/>
          <w:b/>
          <w:w w:val="115"/>
          <w:sz w:val="30"/>
          <w:u w:val="thick"/>
        </w:rPr>
        <w:t> DE</w:t>
      </w:r>
      <w:r>
        <w:rPr>
          <w:rFonts w:ascii="Calibri" w:hAnsi="Calibri"/>
          <w:b/>
          <w:w w:val="115"/>
          <w:sz w:val="30"/>
          <w:u w:val="thick"/>
        </w:rPr>
        <w:t> LAS</w:t>
      </w:r>
      <w:r>
        <w:rPr>
          <w:rFonts w:ascii="Calibri" w:hAnsi="Calibri"/>
          <w:b/>
          <w:w w:val="115"/>
          <w:sz w:val="30"/>
          <w:u w:val="thick"/>
        </w:rPr>
        <w:t> DISTINTAS</w:t>
      </w:r>
      <w:r>
        <w:rPr>
          <w:rFonts w:ascii="Calibri" w:hAnsi="Calibri"/>
          <w:b/>
          <w:w w:val="115"/>
          <w:sz w:val="30"/>
          <w:u w:val="thick"/>
        </w:rPr>
        <w:t> MODALIDADES</w:t>
      </w:r>
      <w:r>
        <w:rPr>
          <w:rFonts w:ascii="Calibri" w:hAnsi="Calibri"/>
          <w:b/>
          <w:w w:val="115"/>
          <w:sz w:val="30"/>
        </w:rPr>
        <w:t> </w:t>
      </w:r>
      <w:r>
        <w:rPr>
          <w:rFonts w:ascii="Calibri" w:hAnsi="Calibri"/>
          <w:b/>
          <w:w w:val="115"/>
          <w:sz w:val="30"/>
          <w:u w:val="thick"/>
        </w:rPr>
        <w:t>DEPORTIVAS DE LA DIRECCIÓN GENERAL DE DEPORTES</w:t>
      </w:r>
      <w:r>
        <w:rPr>
          <w:rFonts w:ascii="Calibri" w:hAnsi="Calibri"/>
          <w:b/>
          <w:w w:val="115"/>
          <w:sz w:val="30"/>
        </w:rPr>
        <w:t> </w:t>
      </w:r>
      <w:r>
        <w:rPr>
          <w:rFonts w:ascii="Calibri" w:hAnsi="Calibri"/>
          <w:b/>
          <w:w w:val="115"/>
          <w:sz w:val="30"/>
          <w:u w:val="thick"/>
        </w:rPr>
        <w:t>DEL GOBIERNO DE CANARIAS PARA EL AÑO 2021</w:t>
      </w:r>
    </w:p>
    <w:p>
      <w:pPr>
        <w:pStyle w:val="BodyText"/>
        <w:spacing w:before="170"/>
        <w:rPr>
          <w:rFonts w:ascii="Calibri"/>
          <w:b/>
          <w:sz w:val="32"/>
        </w:rPr>
      </w:pPr>
    </w:p>
    <w:p>
      <w:pPr>
        <w:spacing w:line="235" w:lineRule="auto" w:before="1"/>
        <w:ind w:left="2756" w:right="17" w:hanging="1604"/>
        <w:jc w:val="left"/>
        <w:rPr>
          <w:rFonts w:ascii="Calibri"/>
          <w:b/>
          <w:sz w:val="32"/>
        </w:rPr>
      </w:pPr>
      <w:r>
        <w:rPr>
          <w:rFonts w:ascii="Calibri"/>
          <w:b/>
          <w:w w:val="80"/>
          <w:sz w:val="32"/>
        </w:rPr>
        <w:t>BENEFICIARIO:</w:t>
      </w:r>
      <w:r>
        <w:rPr>
          <w:rFonts w:ascii="Calibri"/>
          <w:b/>
          <w:spacing w:val="-4"/>
          <w:w w:val="80"/>
          <w:sz w:val="32"/>
        </w:rPr>
        <w:t> </w:t>
      </w:r>
      <w:r>
        <w:rPr>
          <w:rFonts w:ascii="Calibri"/>
          <w:b/>
          <w:w w:val="80"/>
          <w:sz w:val="32"/>
        </w:rPr>
        <w:t>AGRUPACION</w:t>
      </w:r>
      <w:r>
        <w:rPr>
          <w:rFonts w:ascii="Calibri"/>
          <w:b/>
          <w:spacing w:val="-4"/>
          <w:w w:val="80"/>
          <w:sz w:val="32"/>
        </w:rPr>
        <w:t> </w:t>
      </w:r>
      <w:r>
        <w:rPr>
          <w:rFonts w:ascii="Calibri"/>
          <w:b/>
          <w:w w:val="80"/>
          <w:sz w:val="32"/>
        </w:rPr>
        <w:t>DEPORTIVA</w:t>
      </w:r>
      <w:r>
        <w:rPr>
          <w:rFonts w:ascii="Calibri"/>
          <w:b/>
          <w:spacing w:val="-3"/>
          <w:w w:val="80"/>
          <w:sz w:val="32"/>
        </w:rPr>
        <w:t> </w:t>
      </w:r>
      <w:r>
        <w:rPr>
          <w:rFonts w:ascii="Calibri"/>
          <w:b/>
          <w:w w:val="80"/>
          <w:sz w:val="32"/>
        </w:rPr>
        <w:t>DE</w:t>
      </w:r>
      <w:r>
        <w:rPr>
          <w:rFonts w:ascii="Calibri"/>
          <w:b/>
          <w:spacing w:val="-4"/>
          <w:w w:val="80"/>
          <w:sz w:val="32"/>
        </w:rPr>
        <w:t> </w:t>
      </w:r>
      <w:r>
        <w:rPr>
          <w:rFonts w:ascii="Calibri"/>
          <w:b/>
          <w:w w:val="80"/>
          <w:sz w:val="32"/>
        </w:rPr>
        <w:t>MINUSVALIDOS</w:t>
      </w:r>
      <w:r>
        <w:rPr>
          <w:rFonts w:ascii="Calibri"/>
          <w:b/>
          <w:spacing w:val="-4"/>
          <w:w w:val="80"/>
          <w:sz w:val="32"/>
        </w:rPr>
        <w:t> </w:t>
      </w:r>
      <w:r>
        <w:rPr>
          <w:rFonts w:ascii="Calibri"/>
          <w:b/>
          <w:w w:val="80"/>
          <w:sz w:val="32"/>
        </w:rPr>
        <w:t>ECONY EXPEDIENTE: SUBCLUB_2021/01/0005</w:t>
      </w:r>
    </w:p>
    <w:p>
      <w:pPr>
        <w:pStyle w:val="BodyText"/>
        <w:rPr>
          <w:rFonts w:ascii="Calibri"/>
          <w:b/>
          <w:sz w:val="32"/>
        </w:rPr>
      </w:pPr>
    </w:p>
    <w:p>
      <w:pPr>
        <w:pStyle w:val="BodyText"/>
        <w:rPr>
          <w:rFonts w:ascii="Calibri"/>
          <w:b/>
          <w:sz w:val="32"/>
        </w:rPr>
      </w:pPr>
    </w:p>
    <w:p>
      <w:pPr>
        <w:pStyle w:val="BodyText"/>
        <w:rPr>
          <w:rFonts w:ascii="Calibri"/>
          <w:b/>
          <w:sz w:val="32"/>
        </w:rPr>
      </w:pPr>
    </w:p>
    <w:p>
      <w:pPr>
        <w:pStyle w:val="BodyText"/>
        <w:rPr>
          <w:rFonts w:ascii="Calibri"/>
          <w:b/>
          <w:sz w:val="32"/>
        </w:rPr>
      </w:pPr>
    </w:p>
    <w:p>
      <w:pPr>
        <w:pStyle w:val="BodyText"/>
        <w:spacing w:before="203"/>
        <w:rPr>
          <w:rFonts w:ascii="Calibri"/>
          <w:b/>
          <w:sz w:val="32"/>
        </w:rPr>
      </w:pPr>
    </w:p>
    <w:p>
      <w:pPr>
        <w:pStyle w:val="Title"/>
        <w:spacing w:line="242" w:lineRule="auto"/>
        <w:ind w:left="3789" w:right="978"/>
      </w:pPr>
      <w:r>
        <w:rPr>
          <w:color w:val="231F20"/>
          <w:w w:val="80"/>
        </w:rPr>
        <w:t>CAPITAL CONSULTING AUDITORÍA Y GESTIÓN, </w:t>
      </w:r>
      <w:r>
        <w:rPr>
          <w:color w:val="231F20"/>
          <w:w w:val="80"/>
        </w:rPr>
        <w:t>SLP </w:t>
      </w:r>
      <w:r>
        <w:rPr>
          <w:color w:val="231F20"/>
          <w:w w:val="85"/>
        </w:rPr>
        <w:t>K2</w:t>
      </w:r>
      <w:r>
        <w:rPr>
          <w:color w:val="231F20"/>
          <w:spacing w:val="-10"/>
          <w:w w:val="85"/>
        </w:rPr>
        <w:t> </w:t>
      </w:r>
      <w:r>
        <w:rPr>
          <w:color w:val="231F20"/>
          <w:w w:val="85"/>
        </w:rPr>
        <w:t>AUDITORES,</w:t>
      </w:r>
      <w:r>
        <w:rPr>
          <w:color w:val="231F20"/>
          <w:spacing w:val="-10"/>
          <w:w w:val="85"/>
        </w:rPr>
        <w:t> </w:t>
      </w:r>
      <w:r>
        <w:rPr>
          <w:color w:val="231F20"/>
          <w:w w:val="85"/>
        </w:rPr>
        <w:t>SLP</w:t>
      </w:r>
    </w:p>
    <w:p>
      <w:pPr>
        <w:pStyle w:val="Title"/>
        <w:spacing w:before="48"/>
        <w:ind w:firstLine="0"/>
      </w:pPr>
      <w:r>
        <w:rPr>
          <w:color w:val="231F20"/>
          <w:w w:val="80"/>
        </w:rPr>
        <w:t>D.</w:t>
      </w:r>
      <w:r>
        <w:rPr>
          <w:color w:val="231F20"/>
          <w:spacing w:val="38"/>
        </w:rPr>
        <w:t> </w:t>
      </w:r>
      <w:r>
        <w:rPr>
          <w:color w:val="231F20"/>
          <w:w w:val="80"/>
        </w:rPr>
        <w:t>ALCIBIADES</w:t>
      </w:r>
      <w:r>
        <w:rPr>
          <w:color w:val="231F20"/>
          <w:spacing w:val="38"/>
        </w:rPr>
        <w:t> </w:t>
      </w:r>
      <w:r>
        <w:rPr>
          <w:color w:val="231F20"/>
          <w:w w:val="80"/>
        </w:rPr>
        <w:t>TRANCHO</w:t>
      </w:r>
      <w:r>
        <w:rPr>
          <w:color w:val="231F20"/>
          <w:spacing w:val="38"/>
        </w:rPr>
        <w:t> </w:t>
      </w:r>
      <w:r>
        <w:rPr>
          <w:color w:val="231F20"/>
          <w:spacing w:val="-2"/>
          <w:w w:val="80"/>
        </w:rPr>
        <w:t>LEMES</w:t>
      </w:r>
    </w:p>
    <w:p>
      <w:pPr>
        <w:pStyle w:val="BodyText"/>
        <w:spacing w:before="184"/>
        <w:rPr>
          <w:rFonts w:ascii="Tahoma"/>
          <w:b/>
          <w:sz w:val="24"/>
        </w:rPr>
      </w:pPr>
    </w:p>
    <w:p>
      <w:pPr>
        <w:spacing w:line="480" w:lineRule="atLeast" w:before="1"/>
        <w:ind w:left="2512" w:right="2345" w:firstLine="491"/>
        <w:jc w:val="left"/>
        <w:rPr>
          <w:rFonts w:ascii="Verdana" w:hAnsi="Verdana"/>
          <w:sz w:val="24"/>
        </w:rPr>
      </w:pPr>
      <w:r>
        <w:rPr>
          <w:rFonts w:ascii="Verdana" w:hAnsi="Verdana"/>
          <w:color w:val="231F20"/>
          <w:sz w:val="24"/>
        </w:rPr>
        <w:t>Avda.</w:t>
      </w:r>
      <w:r>
        <w:rPr>
          <w:rFonts w:ascii="Verdana" w:hAnsi="Verdana"/>
          <w:color w:val="231F20"/>
          <w:spacing w:val="-8"/>
          <w:sz w:val="24"/>
        </w:rPr>
        <w:t> </w:t>
      </w:r>
      <w:r>
        <w:rPr>
          <w:rFonts w:ascii="Verdana" w:hAnsi="Verdana"/>
          <w:color w:val="231F20"/>
          <w:sz w:val="24"/>
        </w:rPr>
        <w:t>Rafael</w:t>
      </w:r>
      <w:r>
        <w:rPr>
          <w:rFonts w:ascii="Verdana" w:hAnsi="Verdana"/>
          <w:color w:val="231F20"/>
          <w:spacing w:val="-8"/>
          <w:sz w:val="24"/>
        </w:rPr>
        <w:t> </w:t>
      </w:r>
      <w:r>
        <w:rPr>
          <w:rFonts w:ascii="Verdana" w:hAnsi="Verdana"/>
          <w:color w:val="231F20"/>
          <w:sz w:val="24"/>
        </w:rPr>
        <w:t>Cabrera,</w:t>
      </w:r>
      <w:r>
        <w:rPr>
          <w:rFonts w:ascii="Verdana" w:hAnsi="Verdana"/>
          <w:color w:val="231F20"/>
          <w:spacing w:val="-8"/>
          <w:sz w:val="24"/>
        </w:rPr>
        <w:t> </w:t>
      </w:r>
      <w:r>
        <w:rPr>
          <w:rFonts w:ascii="Verdana" w:hAnsi="Verdana"/>
          <w:color w:val="231F20"/>
          <w:sz w:val="24"/>
        </w:rPr>
        <w:t>18</w:t>
      </w:r>
      <w:r>
        <w:rPr>
          <w:rFonts w:ascii="Verdana" w:hAnsi="Verdana"/>
          <w:color w:val="231F20"/>
          <w:spacing w:val="-8"/>
          <w:sz w:val="24"/>
        </w:rPr>
        <w:t> </w:t>
      </w:r>
      <w:r>
        <w:rPr>
          <w:rFonts w:ascii="Verdana" w:hAnsi="Verdana"/>
          <w:color w:val="231F20"/>
          <w:sz w:val="24"/>
        </w:rPr>
        <w:t>-</w:t>
      </w:r>
      <w:r>
        <w:rPr>
          <w:rFonts w:ascii="Verdana" w:hAnsi="Verdana"/>
          <w:color w:val="231F20"/>
          <w:spacing w:val="-8"/>
          <w:sz w:val="24"/>
        </w:rPr>
        <w:t> </w:t>
      </w:r>
      <w:r>
        <w:rPr>
          <w:rFonts w:ascii="Verdana" w:hAnsi="Verdana"/>
          <w:color w:val="231F20"/>
          <w:sz w:val="24"/>
        </w:rPr>
        <w:t>6ºA </w:t>
      </w:r>
      <w:r>
        <w:rPr>
          <w:rFonts w:ascii="Verdana" w:hAnsi="Verdana"/>
          <w:color w:val="231F20"/>
          <w:spacing w:val="-8"/>
          <w:sz w:val="24"/>
        </w:rPr>
        <w:t>35002</w:t>
      </w:r>
      <w:r>
        <w:rPr>
          <w:rFonts w:ascii="Verdana" w:hAnsi="Verdana"/>
          <w:color w:val="231F20"/>
          <w:spacing w:val="-18"/>
          <w:sz w:val="24"/>
        </w:rPr>
        <w:t> </w:t>
      </w:r>
      <w:r>
        <w:rPr>
          <w:rFonts w:ascii="Verdana" w:hAnsi="Verdana"/>
          <w:color w:val="231F20"/>
          <w:spacing w:val="-8"/>
          <w:sz w:val="24"/>
        </w:rPr>
        <w:t>Las</w:t>
      </w:r>
      <w:r>
        <w:rPr>
          <w:rFonts w:ascii="Verdana" w:hAnsi="Verdana"/>
          <w:color w:val="231F20"/>
          <w:spacing w:val="-18"/>
          <w:sz w:val="24"/>
        </w:rPr>
        <w:t> </w:t>
      </w:r>
      <w:r>
        <w:rPr>
          <w:rFonts w:ascii="Verdana" w:hAnsi="Verdana"/>
          <w:color w:val="231F20"/>
          <w:spacing w:val="-8"/>
          <w:sz w:val="24"/>
        </w:rPr>
        <w:t>Palmas</w:t>
      </w:r>
      <w:r>
        <w:rPr>
          <w:rFonts w:ascii="Verdana" w:hAnsi="Verdana"/>
          <w:color w:val="231F20"/>
          <w:spacing w:val="-18"/>
          <w:sz w:val="24"/>
        </w:rPr>
        <w:t> </w:t>
      </w:r>
      <w:r>
        <w:rPr>
          <w:rFonts w:ascii="Verdana" w:hAnsi="Verdana"/>
          <w:color w:val="231F20"/>
          <w:spacing w:val="-8"/>
          <w:sz w:val="24"/>
        </w:rPr>
        <w:t>de</w:t>
      </w:r>
      <w:r>
        <w:rPr>
          <w:rFonts w:ascii="Verdana" w:hAnsi="Verdana"/>
          <w:color w:val="231F20"/>
          <w:spacing w:val="-18"/>
          <w:sz w:val="24"/>
        </w:rPr>
        <w:t> </w:t>
      </w:r>
      <w:r>
        <w:rPr>
          <w:rFonts w:ascii="Verdana" w:hAnsi="Verdana"/>
          <w:color w:val="231F20"/>
          <w:spacing w:val="-8"/>
          <w:sz w:val="24"/>
        </w:rPr>
        <w:t>G.C.</w:t>
      </w:r>
      <w:r>
        <w:rPr>
          <w:rFonts w:ascii="Verdana" w:hAnsi="Verdana"/>
          <w:color w:val="231F20"/>
          <w:spacing w:val="-18"/>
          <w:sz w:val="24"/>
        </w:rPr>
        <w:t> </w:t>
      </w:r>
      <w:r>
        <w:rPr>
          <w:rFonts w:ascii="Verdana" w:hAnsi="Verdana"/>
          <w:color w:val="231F20"/>
          <w:spacing w:val="-8"/>
          <w:sz w:val="24"/>
        </w:rPr>
        <w:t>-</w:t>
      </w:r>
      <w:r>
        <w:rPr>
          <w:rFonts w:ascii="Verdana" w:hAnsi="Verdana"/>
          <w:color w:val="231F20"/>
          <w:spacing w:val="-18"/>
          <w:sz w:val="24"/>
        </w:rPr>
        <w:t> </w:t>
      </w:r>
      <w:r>
        <w:rPr>
          <w:rFonts w:ascii="Verdana" w:hAnsi="Verdana"/>
          <w:color w:val="231F20"/>
          <w:spacing w:val="-8"/>
          <w:sz w:val="24"/>
        </w:rPr>
        <w:t>Las</w:t>
      </w:r>
      <w:r>
        <w:rPr>
          <w:rFonts w:ascii="Verdana" w:hAnsi="Verdana"/>
          <w:color w:val="231F20"/>
          <w:spacing w:val="-18"/>
          <w:sz w:val="24"/>
        </w:rPr>
        <w:t> </w:t>
      </w:r>
      <w:r>
        <w:rPr>
          <w:rFonts w:ascii="Verdana" w:hAnsi="Verdana"/>
          <w:color w:val="231F20"/>
          <w:spacing w:val="-8"/>
          <w:sz w:val="24"/>
        </w:rPr>
        <w:t>Palmas</w:t>
      </w:r>
    </w:p>
    <w:p>
      <w:pPr>
        <w:spacing w:before="35"/>
        <w:ind w:left="0" w:right="171" w:firstLine="0"/>
        <w:jc w:val="center"/>
        <w:rPr>
          <w:rFonts w:ascii="Verdana"/>
          <w:sz w:val="24"/>
        </w:rPr>
      </w:pPr>
      <w:r>
        <w:rPr>
          <w:rFonts w:ascii="Verdana"/>
          <w:color w:val="231F20"/>
          <w:w w:val="80"/>
          <w:sz w:val="24"/>
        </w:rPr>
        <w:t>Tlf.:</w:t>
      </w:r>
      <w:r>
        <w:rPr>
          <w:rFonts w:ascii="Verdana"/>
          <w:color w:val="231F20"/>
          <w:spacing w:val="-8"/>
          <w:sz w:val="24"/>
        </w:rPr>
        <w:t> </w:t>
      </w:r>
      <w:r>
        <w:rPr>
          <w:rFonts w:ascii="Verdana"/>
          <w:color w:val="231F20"/>
          <w:w w:val="80"/>
          <w:sz w:val="24"/>
        </w:rPr>
        <w:t>928.98.15.28</w:t>
      </w:r>
      <w:r>
        <w:rPr>
          <w:rFonts w:ascii="Verdana"/>
          <w:color w:val="231F20"/>
          <w:spacing w:val="-8"/>
          <w:sz w:val="24"/>
        </w:rPr>
        <w:t> </w:t>
      </w:r>
      <w:r>
        <w:rPr>
          <w:rFonts w:ascii="Verdana"/>
          <w:color w:val="231F20"/>
          <w:w w:val="80"/>
          <w:sz w:val="24"/>
        </w:rPr>
        <w:t>-</w:t>
      </w:r>
      <w:r>
        <w:rPr>
          <w:rFonts w:ascii="Verdana"/>
          <w:color w:val="231F20"/>
          <w:spacing w:val="-8"/>
          <w:sz w:val="24"/>
        </w:rPr>
        <w:t> </w:t>
      </w:r>
      <w:r>
        <w:rPr>
          <w:rFonts w:ascii="Verdana"/>
          <w:color w:val="231F20"/>
          <w:spacing w:val="-2"/>
          <w:w w:val="80"/>
          <w:sz w:val="24"/>
        </w:rPr>
        <w:t>616.37.70.19</w:t>
      </w:r>
    </w:p>
    <w:p>
      <w:pPr>
        <w:spacing w:before="28"/>
        <w:ind w:left="0" w:right="171" w:firstLine="0"/>
        <w:jc w:val="center"/>
        <w:rPr>
          <w:rFonts w:ascii="Verdana"/>
          <w:sz w:val="24"/>
        </w:rPr>
      </w:pPr>
      <w:r>
        <w:rPr>
          <w:rFonts w:ascii="Verdana"/>
          <w:color w:val="231F20"/>
          <w:spacing w:val="-2"/>
          <w:w w:val="85"/>
          <w:sz w:val="24"/>
        </w:rPr>
        <w:t>Fax:</w:t>
      </w:r>
      <w:r>
        <w:rPr>
          <w:rFonts w:ascii="Verdana"/>
          <w:color w:val="231F20"/>
          <w:spacing w:val="-11"/>
          <w:sz w:val="24"/>
        </w:rPr>
        <w:t> </w:t>
      </w:r>
      <w:r>
        <w:rPr>
          <w:rFonts w:ascii="Verdana"/>
          <w:color w:val="231F20"/>
          <w:spacing w:val="-2"/>
          <w:w w:val="85"/>
          <w:sz w:val="24"/>
        </w:rPr>
        <w:t>928.98.07.66</w:t>
      </w:r>
      <w:r>
        <w:rPr>
          <w:rFonts w:ascii="Verdana"/>
          <w:color w:val="231F20"/>
          <w:spacing w:val="-11"/>
          <w:sz w:val="24"/>
        </w:rPr>
        <w:t> </w:t>
      </w:r>
      <w:r>
        <w:rPr>
          <w:rFonts w:ascii="Verdana"/>
          <w:color w:val="231F20"/>
          <w:spacing w:val="-2"/>
          <w:w w:val="85"/>
          <w:sz w:val="24"/>
        </w:rPr>
        <w:t>-</w:t>
      </w:r>
      <w:r>
        <w:rPr>
          <w:rFonts w:ascii="Verdana"/>
          <w:color w:val="231F20"/>
          <w:spacing w:val="-10"/>
          <w:sz w:val="24"/>
        </w:rPr>
        <w:t> </w:t>
      </w:r>
      <w:r>
        <w:rPr>
          <w:rFonts w:ascii="Verdana"/>
          <w:color w:val="231F20"/>
          <w:spacing w:val="-2"/>
          <w:w w:val="85"/>
          <w:sz w:val="24"/>
        </w:rPr>
        <w:t>911.41.24.38</w:t>
      </w:r>
    </w:p>
    <w:p>
      <w:pPr>
        <w:spacing w:line="264" w:lineRule="auto" w:before="129"/>
        <w:ind w:left="1951" w:right="2123" w:firstLine="0"/>
        <w:jc w:val="center"/>
        <w:rPr>
          <w:rFonts w:ascii="Verdana"/>
          <w:sz w:val="24"/>
        </w:rPr>
      </w:pPr>
      <w:r>
        <w:rPr>
          <w:rFonts w:ascii="Verdana"/>
          <w:color w:val="231F20"/>
          <w:spacing w:val="-8"/>
          <w:sz w:val="24"/>
        </w:rPr>
        <w:t>E-mail: </w:t>
      </w:r>
      <w:hyperlink r:id="rId6">
        <w:r>
          <w:rPr>
            <w:rFonts w:ascii="Verdana"/>
            <w:color w:val="231F20"/>
            <w:spacing w:val="-8"/>
            <w:sz w:val="24"/>
          </w:rPr>
          <w:t>administracion@capital-consulting.es</w:t>
        </w:r>
      </w:hyperlink>
      <w:r>
        <w:rPr>
          <w:rFonts w:ascii="Verdana"/>
          <w:color w:val="231F20"/>
          <w:spacing w:val="-8"/>
          <w:sz w:val="24"/>
        </w:rPr>
        <w:t> </w:t>
      </w:r>
      <w:r>
        <w:rPr>
          <w:rFonts w:ascii="Verdana"/>
          <w:color w:val="231F20"/>
          <w:sz w:val="24"/>
        </w:rPr>
        <w:t>Web:</w:t>
      </w:r>
      <w:r>
        <w:rPr>
          <w:rFonts w:ascii="Verdana"/>
          <w:color w:val="231F20"/>
          <w:spacing w:val="-8"/>
          <w:sz w:val="24"/>
        </w:rPr>
        <w:t> </w:t>
      </w:r>
      <w:hyperlink r:id="rId7">
        <w:r>
          <w:rPr>
            <w:rFonts w:ascii="Verdana"/>
            <w:color w:val="231F20"/>
            <w:sz w:val="24"/>
          </w:rPr>
          <w:t>www.capital-consulting.es</w:t>
        </w:r>
      </w:hyperlink>
    </w:p>
    <w:p>
      <w:pPr>
        <w:spacing w:after="0" w:line="264" w:lineRule="auto"/>
        <w:jc w:val="center"/>
        <w:rPr>
          <w:rFonts w:ascii="Verdana"/>
          <w:sz w:val="24"/>
        </w:rPr>
        <w:sectPr>
          <w:type w:val="continuous"/>
          <w:pgSz w:w="11910" w:h="16840"/>
          <w:pgMar w:top="700" w:bottom="280" w:left="1140" w:right="999"/>
        </w:sectPr>
      </w:pPr>
    </w:p>
    <w:p>
      <w:pPr>
        <w:spacing w:line="276" w:lineRule="exact" w:before="68"/>
        <w:ind w:left="135" w:right="0" w:firstLine="0"/>
        <w:jc w:val="left"/>
        <w:rPr>
          <w:b/>
          <w:i/>
          <w:sz w:val="24"/>
        </w:rPr>
      </w:pPr>
      <w:r>
        <w:rPr/>
        <w:drawing>
          <wp:anchor distT="0" distB="0" distL="0" distR="0" allowOverlap="1" layoutInCell="1" locked="0" behindDoc="0" simplePos="0" relativeHeight="15731200">
            <wp:simplePos x="0" y="0"/>
            <wp:positionH relativeFrom="page">
              <wp:posOffset>5096946</wp:posOffset>
            </wp:positionH>
            <wp:positionV relativeFrom="paragraph">
              <wp:posOffset>97169</wp:posOffset>
            </wp:positionV>
            <wp:extent cx="1391624" cy="70021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391624" cy="700216"/>
                    </a:xfrm>
                    <a:prstGeom prst="rect">
                      <a:avLst/>
                    </a:prstGeom>
                  </pic:spPr>
                </pic:pic>
              </a:graphicData>
            </a:graphic>
          </wp:anchor>
        </w:drawing>
      </w:r>
      <w:r>
        <w:rPr>
          <w:b/>
          <w:i/>
          <w:sz w:val="24"/>
        </w:rPr>
        <w:t>Capital</w:t>
      </w:r>
      <w:r>
        <w:rPr>
          <w:b/>
          <w:i/>
          <w:spacing w:val="-1"/>
          <w:sz w:val="24"/>
        </w:rPr>
        <w:t> </w:t>
      </w:r>
      <w:r>
        <w:rPr>
          <w:b/>
          <w:i/>
          <w:sz w:val="24"/>
        </w:rPr>
        <w:t>Consulting</w:t>
      </w:r>
      <w:r>
        <w:rPr>
          <w:b/>
          <w:i/>
          <w:spacing w:val="-1"/>
          <w:sz w:val="24"/>
        </w:rPr>
        <w:t> </w:t>
      </w:r>
      <w:r>
        <w:rPr>
          <w:b/>
          <w:i/>
          <w:sz w:val="24"/>
        </w:rPr>
        <w:t>Auditoría y</w:t>
      </w:r>
      <w:r>
        <w:rPr>
          <w:b/>
          <w:i/>
          <w:spacing w:val="-1"/>
          <w:sz w:val="24"/>
        </w:rPr>
        <w:t> </w:t>
      </w:r>
      <w:r>
        <w:rPr>
          <w:b/>
          <w:i/>
          <w:sz w:val="24"/>
        </w:rPr>
        <w:t>Gestión, </w:t>
      </w:r>
      <w:r>
        <w:rPr>
          <w:b/>
          <w:i/>
          <w:spacing w:val="-5"/>
          <w:sz w:val="24"/>
        </w:rPr>
        <w:t>SLP</w:t>
      </w:r>
    </w:p>
    <w:p>
      <w:pPr>
        <w:spacing w:line="253" w:lineRule="exact" w:before="0"/>
        <w:ind w:left="135" w:right="0" w:firstLine="0"/>
        <w:jc w:val="left"/>
        <w:rPr>
          <w:i/>
          <w:sz w:val="22"/>
        </w:rPr>
      </w:pPr>
      <w:r>
        <w:rPr>
          <w:i/>
          <w:sz w:val="22"/>
        </w:rPr>
        <w:t>Avda.</w:t>
      </w:r>
      <w:r>
        <w:rPr>
          <w:i/>
          <w:spacing w:val="-6"/>
          <w:sz w:val="22"/>
        </w:rPr>
        <w:t> </w:t>
      </w:r>
      <w:r>
        <w:rPr>
          <w:i/>
          <w:sz w:val="22"/>
        </w:rPr>
        <w:t>Rafael</w:t>
      </w:r>
      <w:r>
        <w:rPr>
          <w:i/>
          <w:spacing w:val="-6"/>
          <w:sz w:val="22"/>
        </w:rPr>
        <w:t> </w:t>
      </w:r>
      <w:r>
        <w:rPr>
          <w:i/>
          <w:sz w:val="22"/>
        </w:rPr>
        <w:t>Cabrera,</w:t>
      </w:r>
      <w:r>
        <w:rPr>
          <w:i/>
          <w:spacing w:val="-4"/>
          <w:sz w:val="22"/>
        </w:rPr>
        <w:t> </w:t>
      </w:r>
      <w:r>
        <w:rPr>
          <w:i/>
          <w:sz w:val="22"/>
        </w:rPr>
        <w:t>18</w:t>
      </w:r>
      <w:r>
        <w:rPr>
          <w:i/>
          <w:spacing w:val="-5"/>
          <w:sz w:val="22"/>
        </w:rPr>
        <w:t> </w:t>
      </w:r>
      <w:r>
        <w:rPr>
          <w:i/>
          <w:sz w:val="22"/>
        </w:rPr>
        <w:t>–</w:t>
      </w:r>
      <w:r>
        <w:rPr>
          <w:i/>
          <w:spacing w:val="-5"/>
          <w:sz w:val="22"/>
        </w:rPr>
        <w:t> </w:t>
      </w:r>
      <w:r>
        <w:rPr>
          <w:i/>
          <w:sz w:val="22"/>
        </w:rPr>
        <w:t>6ºA||35002</w:t>
      </w:r>
      <w:r>
        <w:rPr>
          <w:i/>
          <w:spacing w:val="-5"/>
          <w:sz w:val="22"/>
        </w:rPr>
        <w:t> </w:t>
      </w:r>
      <w:r>
        <w:rPr>
          <w:i/>
          <w:sz w:val="22"/>
        </w:rPr>
        <w:t>Las</w:t>
      </w:r>
      <w:r>
        <w:rPr>
          <w:i/>
          <w:spacing w:val="-6"/>
          <w:sz w:val="22"/>
        </w:rPr>
        <w:t> </w:t>
      </w:r>
      <w:r>
        <w:rPr>
          <w:i/>
          <w:sz w:val="22"/>
        </w:rPr>
        <w:t>Palmas</w:t>
      </w:r>
      <w:r>
        <w:rPr>
          <w:i/>
          <w:spacing w:val="-5"/>
          <w:sz w:val="22"/>
        </w:rPr>
        <w:t> </w:t>
      </w:r>
      <w:r>
        <w:rPr>
          <w:i/>
          <w:sz w:val="22"/>
        </w:rPr>
        <w:t>de</w:t>
      </w:r>
      <w:r>
        <w:rPr>
          <w:i/>
          <w:spacing w:val="-6"/>
          <w:sz w:val="22"/>
        </w:rPr>
        <w:t> </w:t>
      </w:r>
      <w:r>
        <w:rPr>
          <w:i/>
          <w:spacing w:val="-5"/>
          <w:sz w:val="22"/>
        </w:rPr>
        <w:t>GC</w:t>
      </w:r>
    </w:p>
    <w:p>
      <w:pPr>
        <w:spacing w:before="0"/>
        <w:ind w:left="135" w:right="0" w:firstLine="0"/>
        <w:jc w:val="left"/>
        <w:rPr>
          <w:i/>
          <w:sz w:val="22"/>
        </w:rPr>
      </w:pPr>
      <w:r>
        <w:rPr>
          <w:i/>
          <w:sz w:val="22"/>
        </w:rPr>
        <w:t>Tel:</w:t>
      </w:r>
      <w:r>
        <w:rPr>
          <w:i/>
          <w:spacing w:val="-8"/>
          <w:sz w:val="22"/>
        </w:rPr>
        <w:t> </w:t>
      </w:r>
      <w:r>
        <w:rPr>
          <w:i/>
          <w:sz w:val="22"/>
        </w:rPr>
        <w:t>928.98.15.28</w:t>
      </w:r>
      <w:r>
        <w:rPr>
          <w:i/>
          <w:spacing w:val="-6"/>
          <w:sz w:val="22"/>
        </w:rPr>
        <w:t> </w:t>
      </w:r>
      <w:r>
        <w:rPr>
          <w:i/>
          <w:sz w:val="22"/>
        </w:rPr>
        <w:t>–</w:t>
      </w:r>
      <w:r>
        <w:rPr>
          <w:i/>
          <w:spacing w:val="-7"/>
          <w:sz w:val="22"/>
        </w:rPr>
        <w:t> </w:t>
      </w:r>
      <w:r>
        <w:rPr>
          <w:i/>
          <w:sz w:val="22"/>
        </w:rPr>
        <w:t>616.37.70.19</w:t>
      </w:r>
      <w:r>
        <w:rPr>
          <w:i/>
          <w:spacing w:val="-7"/>
          <w:sz w:val="22"/>
        </w:rPr>
        <w:t> </w:t>
      </w:r>
      <w:r>
        <w:rPr>
          <w:i/>
          <w:sz w:val="22"/>
        </w:rPr>
        <w:t>Fax:</w:t>
      </w:r>
      <w:r>
        <w:rPr>
          <w:i/>
          <w:spacing w:val="-8"/>
          <w:sz w:val="22"/>
        </w:rPr>
        <w:t> </w:t>
      </w:r>
      <w:r>
        <w:rPr>
          <w:i/>
          <w:sz w:val="22"/>
        </w:rPr>
        <w:t>928.98.07.66</w:t>
      </w:r>
      <w:r>
        <w:rPr>
          <w:i/>
          <w:spacing w:val="-5"/>
          <w:sz w:val="22"/>
        </w:rPr>
        <w:t> </w:t>
      </w:r>
      <w:r>
        <w:rPr>
          <w:i/>
          <w:sz w:val="22"/>
        </w:rPr>
        <w:t>–</w:t>
      </w:r>
      <w:r>
        <w:rPr>
          <w:i/>
          <w:spacing w:val="-8"/>
          <w:sz w:val="22"/>
        </w:rPr>
        <w:t> </w:t>
      </w:r>
      <w:r>
        <w:rPr>
          <w:i/>
          <w:spacing w:val="-2"/>
          <w:sz w:val="22"/>
        </w:rPr>
        <w:t>911.41.24.38</w:t>
      </w:r>
    </w:p>
    <w:p>
      <w:pPr>
        <w:spacing w:before="0"/>
        <w:ind w:left="135" w:right="5256" w:firstLine="0"/>
        <w:jc w:val="left"/>
        <w:rPr>
          <w:i/>
          <w:sz w:val="22"/>
        </w:rPr>
      </w:pPr>
      <w:r>
        <w:rPr>
          <w:i/>
          <w:sz w:val="22"/>
        </w:rPr>
        <w:t>Email.</w:t>
      </w:r>
      <w:r>
        <w:rPr>
          <w:i/>
          <w:spacing w:val="21"/>
          <w:sz w:val="22"/>
        </w:rPr>
        <w:t> </w:t>
      </w:r>
      <w:hyperlink r:id="rId6">
        <w:r>
          <w:rPr>
            <w:i/>
            <w:sz w:val="22"/>
          </w:rPr>
          <w:t>administracion@capital-consulting.es</w:t>
        </w:r>
      </w:hyperlink>
      <w:r>
        <w:rPr>
          <w:i/>
          <w:sz w:val="22"/>
        </w:rPr>
        <w:t> Web. </w:t>
      </w:r>
      <w:hyperlink r:id="rId7">
        <w:r>
          <w:rPr>
            <w:i/>
            <w:color w:val="0000FF"/>
            <w:sz w:val="22"/>
            <w:u w:val="single" w:color="0000FF"/>
          </w:rPr>
          <w:t>www.capital-consulting.es</w:t>
        </w:r>
      </w:hyperlink>
    </w:p>
    <w:p>
      <w:pPr>
        <w:pStyle w:val="BodyText"/>
        <w:spacing w:before="21"/>
        <w:rPr>
          <w:i/>
          <w:sz w:val="20"/>
        </w:rPr>
      </w:pPr>
      <w:r>
        <w:rPr/>
        <mc:AlternateContent>
          <mc:Choice Requires="wps">
            <w:drawing>
              <wp:anchor distT="0" distB="0" distL="0" distR="0" allowOverlap="1" layoutInCell="1" locked="0" behindDoc="1" simplePos="0" relativeHeight="487588352">
                <wp:simplePos x="0" y="0"/>
                <wp:positionH relativeFrom="page">
                  <wp:posOffset>811530</wp:posOffset>
                </wp:positionH>
                <wp:positionV relativeFrom="paragraph">
                  <wp:posOffset>174760</wp:posOffset>
                </wp:positionV>
                <wp:extent cx="565213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652135" cy="1270"/>
                        </a:xfrm>
                        <a:custGeom>
                          <a:avLst/>
                          <a:gdLst/>
                          <a:ahLst/>
                          <a:cxnLst/>
                          <a:rect l="l" t="t" r="r" b="b"/>
                          <a:pathLst>
                            <a:path w="5652135" h="0">
                              <a:moveTo>
                                <a:pt x="0" y="0"/>
                              </a:moveTo>
                              <a:lnTo>
                                <a:pt x="5652135" y="0"/>
                              </a:lnTo>
                            </a:path>
                          </a:pathLst>
                        </a:custGeom>
                        <a:ln w="9525">
                          <a:solidFill>
                            <a:srgbClr val="538DD3"/>
                          </a:solidFill>
                          <a:prstDash val="solid"/>
                        </a:ln>
                      </wps:spPr>
                      <wps:bodyPr wrap="square" lIns="0" tIns="0" rIns="0" bIns="0" rtlCol="0">
                        <a:prstTxWarp prst="textNoShape">
                          <a:avLst/>
                        </a:prstTxWarp>
                        <a:noAutofit/>
                      </wps:bodyPr>
                    </wps:wsp>
                  </a:graphicData>
                </a:graphic>
              </wp:anchor>
            </w:drawing>
          </mc:Choice>
          <mc:Fallback>
            <w:pict>
              <v:shape style="position:absolute;margin-left:63.900002pt;margin-top:13.760676pt;width:445.05pt;height:.1pt;mso-position-horizontal-relative:page;mso-position-vertical-relative:paragraph;z-index:-15728128;mso-wrap-distance-left:0;mso-wrap-distance-right:0" id="docshape4" coordorigin="1278,275" coordsize="8901,0" path="m1278,275l10179,275e" filled="false" stroked="true" strokeweight=".75pt" strokecolor="#538dd3">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790955</wp:posOffset>
                </wp:positionH>
                <wp:positionV relativeFrom="paragraph">
                  <wp:posOffset>463431</wp:posOffset>
                </wp:positionV>
                <wp:extent cx="606933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9999pt;margin-top:36.490665pt;width:477.9pt;height:.48001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BodyText"/>
        <w:spacing w:before="193"/>
        <w:rPr>
          <w:i/>
          <w:sz w:val="20"/>
        </w:rPr>
      </w:pPr>
    </w:p>
    <w:p>
      <w:pPr>
        <w:spacing w:before="226"/>
        <w:ind w:left="135" w:right="130" w:firstLine="0"/>
        <w:jc w:val="both"/>
        <w:rPr>
          <w:b/>
          <w:sz w:val="28"/>
        </w:rPr>
      </w:pPr>
      <w:r>
        <w:rPr>
          <w:b/>
          <w:sz w:val="28"/>
        </w:rPr>
        <w:t>INFORME DE AUDITORIA DE LA CUENTA JUSTIFICATIVA DE LA SUBVENCIÓN NOMINATIVA PARA EL PROYECTO LÍNEA 1, DE GASTOS DE FUNCIONAMIENTO Y GESTIÓN, DESTINADA A APOYAR A LOS CLUBES DEPORTIVOS CANARIOS QUE DISPUTEN CATEGORÍAS ABSOLUTAS DE ÁMBITO NACIONAL DE LAS DISTINTAS MODALIDADES DEPORTIVAS DE LA DIRECCIÓN GENERAL DE DEPORTES DEL GOBIERNO DE CANARIAS PARA EL AÑO 2021</w:t>
      </w:r>
    </w:p>
    <w:p>
      <w:pPr>
        <w:pStyle w:val="BodyText"/>
        <w:spacing w:before="6"/>
        <w:rPr>
          <w:b/>
          <w:sz w:val="17"/>
        </w:rPr>
      </w:pPr>
      <w:r>
        <w:rPr/>
        <mc:AlternateContent>
          <mc:Choice Requires="wps">
            <w:drawing>
              <wp:anchor distT="0" distB="0" distL="0" distR="0" allowOverlap="1" layoutInCell="1" locked="0" behindDoc="1" simplePos="0" relativeHeight="487589376">
                <wp:simplePos x="0" y="0"/>
                <wp:positionH relativeFrom="page">
                  <wp:posOffset>790955</wp:posOffset>
                </wp:positionH>
                <wp:positionV relativeFrom="paragraph">
                  <wp:posOffset>143648</wp:posOffset>
                </wp:positionV>
                <wp:extent cx="60706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070600" cy="6350"/>
                        </a:xfrm>
                        <a:custGeom>
                          <a:avLst/>
                          <a:gdLst/>
                          <a:ahLst/>
                          <a:cxnLst/>
                          <a:rect l="l" t="t" r="r" b="b"/>
                          <a:pathLst>
                            <a:path w="6070600" h="6350">
                              <a:moveTo>
                                <a:pt x="6070092" y="0"/>
                              </a:moveTo>
                              <a:lnTo>
                                <a:pt x="0" y="0"/>
                              </a:lnTo>
                              <a:lnTo>
                                <a:pt x="0" y="6096"/>
                              </a:lnTo>
                              <a:lnTo>
                                <a:pt x="6070092" y="6096"/>
                              </a:lnTo>
                              <a:lnTo>
                                <a:pt x="6070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9999pt;margin-top:11.310927pt;width:477.96pt;height:.48001pt;mso-position-horizontal-relative:page;mso-position-vertical-relative:paragraph;z-index:-15727104;mso-wrap-distance-left:0;mso-wrap-distance-right:0" id="docshape6" filled="true" fillcolor="#000000" stroked="false">
                <v:fill type="solid"/>
                <w10:wrap type="topAndBottom"/>
              </v:rect>
            </w:pict>
          </mc:Fallback>
        </mc:AlternateContent>
      </w:r>
    </w:p>
    <w:p>
      <w:pPr>
        <w:pStyle w:val="BodyText"/>
        <w:rPr>
          <w:b/>
        </w:rPr>
      </w:pPr>
    </w:p>
    <w:p>
      <w:pPr>
        <w:spacing w:before="0"/>
        <w:ind w:left="5" w:right="0" w:firstLine="0"/>
        <w:jc w:val="center"/>
        <w:rPr>
          <w:b/>
          <w:sz w:val="26"/>
        </w:rPr>
      </w:pPr>
      <w:r>
        <w:rPr>
          <w:b/>
          <w:sz w:val="26"/>
        </w:rPr>
        <w:t>BENEFICIARIO:</w:t>
      </w:r>
      <w:r>
        <w:rPr>
          <w:b/>
          <w:spacing w:val="-7"/>
          <w:sz w:val="26"/>
        </w:rPr>
        <w:t> </w:t>
      </w:r>
      <w:r>
        <w:rPr>
          <w:b/>
          <w:sz w:val="26"/>
        </w:rPr>
        <w:t>AGRUPACION</w:t>
      </w:r>
      <w:r>
        <w:rPr>
          <w:b/>
          <w:spacing w:val="-6"/>
          <w:sz w:val="26"/>
        </w:rPr>
        <w:t> </w:t>
      </w:r>
      <w:r>
        <w:rPr>
          <w:b/>
          <w:sz w:val="26"/>
        </w:rPr>
        <w:t>DEPORTIVA</w:t>
      </w:r>
      <w:r>
        <w:rPr>
          <w:b/>
          <w:spacing w:val="-6"/>
          <w:sz w:val="26"/>
        </w:rPr>
        <w:t> </w:t>
      </w:r>
      <w:r>
        <w:rPr>
          <w:b/>
          <w:sz w:val="26"/>
        </w:rPr>
        <w:t>DE</w:t>
      </w:r>
      <w:r>
        <w:rPr>
          <w:b/>
          <w:spacing w:val="-6"/>
          <w:sz w:val="26"/>
        </w:rPr>
        <w:t> </w:t>
      </w:r>
      <w:r>
        <w:rPr>
          <w:b/>
          <w:sz w:val="26"/>
        </w:rPr>
        <w:t>MINUSVALIDOS</w:t>
      </w:r>
      <w:r>
        <w:rPr>
          <w:b/>
          <w:spacing w:val="-7"/>
          <w:sz w:val="26"/>
        </w:rPr>
        <w:t> </w:t>
      </w:r>
      <w:r>
        <w:rPr>
          <w:b/>
          <w:sz w:val="26"/>
        </w:rPr>
        <w:t>ECONY EXPEDIENTE: SUBCLUB_2021/01/0005</w:t>
      </w:r>
    </w:p>
    <w:p>
      <w:pPr>
        <w:spacing w:before="230"/>
        <w:ind w:left="5" w:right="4" w:firstLine="0"/>
        <w:jc w:val="center"/>
        <w:rPr>
          <w:b/>
          <w:sz w:val="26"/>
        </w:rPr>
      </w:pPr>
      <w:r>
        <w:rPr>
          <w:b/>
          <w:sz w:val="26"/>
        </w:rPr>
        <w:t>AL</w:t>
      </w:r>
      <w:r>
        <w:rPr>
          <w:b/>
          <w:spacing w:val="-5"/>
          <w:sz w:val="26"/>
        </w:rPr>
        <w:t> </w:t>
      </w:r>
      <w:r>
        <w:rPr>
          <w:b/>
          <w:sz w:val="26"/>
        </w:rPr>
        <w:t>DIRECTOR</w:t>
      </w:r>
      <w:r>
        <w:rPr>
          <w:b/>
          <w:spacing w:val="-2"/>
          <w:sz w:val="26"/>
        </w:rPr>
        <w:t> </w:t>
      </w:r>
      <w:r>
        <w:rPr>
          <w:b/>
          <w:sz w:val="26"/>
        </w:rPr>
        <w:t>GENERAL</w:t>
      </w:r>
      <w:r>
        <w:rPr>
          <w:b/>
          <w:spacing w:val="-2"/>
          <w:sz w:val="26"/>
        </w:rPr>
        <w:t> </w:t>
      </w:r>
      <w:r>
        <w:rPr>
          <w:b/>
          <w:sz w:val="26"/>
        </w:rPr>
        <w:t>DE</w:t>
      </w:r>
      <w:r>
        <w:rPr>
          <w:b/>
          <w:spacing w:val="-2"/>
          <w:sz w:val="26"/>
        </w:rPr>
        <w:t> </w:t>
      </w:r>
      <w:r>
        <w:rPr>
          <w:b/>
          <w:sz w:val="26"/>
        </w:rPr>
        <w:t>DEPORTES</w:t>
      </w:r>
      <w:r>
        <w:rPr>
          <w:b/>
          <w:spacing w:val="-3"/>
          <w:sz w:val="26"/>
        </w:rPr>
        <w:t> </w:t>
      </w:r>
      <w:r>
        <w:rPr>
          <w:b/>
          <w:sz w:val="26"/>
        </w:rPr>
        <w:t>DEL</w:t>
      </w:r>
      <w:r>
        <w:rPr>
          <w:b/>
          <w:spacing w:val="-3"/>
          <w:sz w:val="26"/>
        </w:rPr>
        <w:t> </w:t>
      </w:r>
      <w:r>
        <w:rPr>
          <w:b/>
          <w:sz w:val="26"/>
        </w:rPr>
        <w:t>GOBIERNO</w:t>
      </w:r>
      <w:r>
        <w:rPr>
          <w:b/>
          <w:spacing w:val="-3"/>
          <w:sz w:val="26"/>
        </w:rPr>
        <w:t> </w:t>
      </w:r>
      <w:r>
        <w:rPr>
          <w:b/>
          <w:sz w:val="26"/>
        </w:rPr>
        <w:t>DE</w:t>
      </w:r>
      <w:r>
        <w:rPr>
          <w:b/>
          <w:spacing w:val="-2"/>
          <w:sz w:val="26"/>
        </w:rPr>
        <w:t> CANARIAS</w:t>
      </w:r>
    </w:p>
    <w:p>
      <w:pPr>
        <w:pStyle w:val="BodyText"/>
        <w:spacing w:before="45"/>
        <w:rPr>
          <w:b/>
          <w:sz w:val="20"/>
        </w:rPr>
      </w:pPr>
      <w:r>
        <w:rPr/>
        <mc:AlternateContent>
          <mc:Choice Requires="wps">
            <w:drawing>
              <wp:anchor distT="0" distB="0" distL="0" distR="0" allowOverlap="1" layoutInCell="1" locked="0" behindDoc="1" simplePos="0" relativeHeight="487589888">
                <wp:simplePos x="0" y="0"/>
                <wp:positionH relativeFrom="page">
                  <wp:posOffset>790955</wp:posOffset>
                </wp:positionH>
                <wp:positionV relativeFrom="paragraph">
                  <wp:posOffset>190310</wp:posOffset>
                </wp:positionV>
                <wp:extent cx="6070600" cy="20891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070600" cy="208915"/>
                          <a:chExt cx="6070600" cy="208915"/>
                        </a:xfrm>
                      </wpg:grpSpPr>
                      <wps:wsp>
                        <wps:cNvPr id="10" name="Graphic 10"/>
                        <wps:cNvSpPr/>
                        <wps:spPr>
                          <a:xfrm>
                            <a:off x="0" y="0"/>
                            <a:ext cx="6069330" cy="203200"/>
                          </a:xfrm>
                          <a:custGeom>
                            <a:avLst/>
                            <a:gdLst/>
                            <a:ahLst/>
                            <a:cxnLst/>
                            <a:rect l="l" t="t" r="r" b="b"/>
                            <a:pathLst>
                              <a:path w="6069330" h="203200">
                                <a:moveTo>
                                  <a:pt x="6069330" y="0"/>
                                </a:moveTo>
                                <a:lnTo>
                                  <a:pt x="0" y="0"/>
                                </a:lnTo>
                                <a:lnTo>
                                  <a:pt x="0" y="202691"/>
                                </a:lnTo>
                                <a:lnTo>
                                  <a:pt x="6069330" y="202691"/>
                                </a:lnTo>
                                <a:lnTo>
                                  <a:pt x="6069330" y="0"/>
                                </a:lnTo>
                                <a:close/>
                              </a:path>
                            </a:pathLst>
                          </a:custGeom>
                          <a:solidFill>
                            <a:srgbClr val="B6DDE8"/>
                          </a:solidFill>
                        </wps:spPr>
                        <wps:bodyPr wrap="square" lIns="0" tIns="0" rIns="0" bIns="0" rtlCol="0">
                          <a:prstTxWarp prst="textNoShape">
                            <a:avLst/>
                          </a:prstTxWarp>
                          <a:noAutofit/>
                        </wps:bodyPr>
                      </wps:wsp>
                      <wps:wsp>
                        <wps:cNvPr id="11" name="Graphic 11"/>
                        <wps:cNvSpPr/>
                        <wps:spPr>
                          <a:xfrm>
                            <a:off x="0" y="202692"/>
                            <a:ext cx="6069330" cy="6350"/>
                          </a:xfrm>
                          <a:custGeom>
                            <a:avLst/>
                            <a:gdLst/>
                            <a:ahLst/>
                            <a:cxnLst/>
                            <a:rect l="l" t="t" r="r" b="b"/>
                            <a:pathLst>
                              <a:path w="6069330" h="6350">
                                <a:moveTo>
                                  <a:pt x="6069330" y="0"/>
                                </a:moveTo>
                                <a:lnTo>
                                  <a:pt x="0" y="0"/>
                                </a:lnTo>
                                <a:lnTo>
                                  <a:pt x="0" y="6095"/>
                                </a:lnTo>
                                <a:lnTo>
                                  <a:pt x="6069330" y="6095"/>
                                </a:lnTo>
                                <a:lnTo>
                                  <a:pt x="606933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6070600" cy="203200"/>
                          </a:xfrm>
                          <a:prstGeom prst="rect">
                            <a:avLst/>
                          </a:prstGeom>
                        </wps:spPr>
                        <wps:txbx>
                          <w:txbxContent>
                            <w:p>
                              <w:pPr>
                                <w:tabs>
                                  <w:tab w:pos="456" w:val="left" w:leader="none"/>
                                </w:tabs>
                                <w:spacing w:line="299" w:lineRule="exact" w:before="0"/>
                                <w:ind w:left="30" w:right="0" w:firstLine="0"/>
                                <w:jc w:val="left"/>
                                <w:rPr>
                                  <w:b/>
                                  <w:sz w:val="26"/>
                                </w:rPr>
                              </w:pPr>
                              <w:r>
                                <w:rPr>
                                  <w:b/>
                                  <w:spacing w:val="-5"/>
                                  <w:sz w:val="26"/>
                                </w:rPr>
                                <w:t>I.</w:t>
                              </w:r>
                              <w:r>
                                <w:rPr>
                                  <w:b/>
                                  <w:sz w:val="26"/>
                                </w:rPr>
                                <w:tab/>
                              </w:r>
                              <w:r>
                                <w:rPr>
                                  <w:b/>
                                  <w:spacing w:val="-2"/>
                                  <w:sz w:val="26"/>
                                </w:rPr>
                                <w:t>INTRODUCCIÓN</w:t>
                              </w:r>
                            </w:p>
                          </w:txbxContent>
                        </wps:txbx>
                        <wps:bodyPr wrap="square" lIns="0" tIns="0" rIns="0" bIns="0" rtlCol="0">
                          <a:noAutofit/>
                        </wps:bodyPr>
                      </wps:wsp>
                    </wpg:wgp>
                  </a:graphicData>
                </a:graphic>
              </wp:anchor>
            </w:drawing>
          </mc:Choice>
          <mc:Fallback>
            <w:pict>
              <v:group style="position:absolute;margin-left:62.279999pt;margin-top:14.985078pt;width:478pt;height:16.45pt;mso-position-horizontal-relative:page;mso-position-vertical-relative:paragraph;z-index:-15726592;mso-wrap-distance-left:0;mso-wrap-distance-right:0" id="docshapegroup7" coordorigin="1246,300" coordsize="9560,329">
                <v:rect style="position:absolute;left:1245;top:299;width:9558;height:320" id="docshape8" filled="true" fillcolor="#b6dde8" stroked="false">
                  <v:fill type="solid"/>
                </v:rect>
                <v:rect style="position:absolute;left:1245;top:618;width:9558;height:10" id="docshape9" filled="true" fillcolor="#000000" stroked="false">
                  <v:fill type="solid"/>
                </v:rect>
                <v:shape style="position:absolute;left:1245;top:299;width:9560;height:320" type="#_x0000_t202" id="docshape10" filled="false" stroked="false">
                  <v:textbox inset="0,0,0,0">
                    <w:txbxContent>
                      <w:p>
                        <w:pPr>
                          <w:tabs>
                            <w:tab w:pos="456" w:val="left" w:leader="none"/>
                          </w:tabs>
                          <w:spacing w:line="299" w:lineRule="exact" w:before="0"/>
                          <w:ind w:left="30" w:right="0" w:firstLine="0"/>
                          <w:jc w:val="left"/>
                          <w:rPr>
                            <w:b/>
                            <w:sz w:val="26"/>
                          </w:rPr>
                        </w:pPr>
                        <w:r>
                          <w:rPr>
                            <w:b/>
                            <w:spacing w:val="-5"/>
                            <w:sz w:val="26"/>
                          </w:rPr>
                          <w:t>I.</w:t>
                        </w:r>
                        <w:r>
                          <w:rPr>
                            <w:b/>
                            <w:sz w:val="26"/>
                          </w:rPr>
                          <w:tab/>
                        </w:r>
                        <w:r>
                          <w:rPr>
                            <w:b/>
                            <w:spacing w:val="-2"/>
                            <w:sz w:val="26"/>
                          </w:rPr>
                          <w:t>INTRODUCCIÓN</w:t>
                        </w:r>
                      </w:p>
                    </w:txbxContent>
                  </v:textbox>
                  <w10:wrap type="none"/>
                </v:shape>
                <w10:wrap type="topAndBottom"/>
              </v:group>
            </w:pict>
          </mc:Fallback>
        </mc:AlternateContent>
      </w:r>
    </w:p>
    <w:p>
      <w:pPr>
        <w:pStyle w:val="BodyText"/>
        <w:rPr>
          <w:b/>
        </w:rPr>
      </w:pPr>
    </w:p>
    <w:p>
      <w:pPr>
        <w:pStyle w:val="BodyText"/>
        <w:ind w:left="135" w:right="129"/>
        <w:jc w:val="both"/>
      </w:pPr>
      <w:r>
        <w:rPr/>
        <w:t>Para dar cumplimiento a lo dispuesto en la Resolución 381/2021 por la que el Director General de Deportes concede provisionalmente subvención a favor de </w:t>
      </w:r>
      <w:r>
        <w:rPr>
          <w:b/>
        </w:rPr>
        <w:t>Agrupación Deportiva de Minusválidos Econy</w:t>
      </w:r>
      <w:r>
        <w:rPr/>
        <w:t>, para la Base Específica de la Línea 1 destinada a apoyar</w:t>
      </w:r>
      <w:r>
        <w:rPr>
          <w:spacing w:val="-2"/>
        </w:rPr>
        <w:t> </w:t>
      </w:r>
      <w:r>
        <w:rPr/>
        <w:t>los</w:t>
      </w:r>
      <w:r>
        <w:rPr>
          <w:spacing w:val="-2"/>
        </w:rPr>
        <w:t> </w:t>
      </w:r>
      <w:r>
        <w:rPr/>
        <w:t>clubes</w:t>
      </w:r>
      <w:r>
        <w:rPr>
          <w:spacing w:val="-3"/>
        </w:rPr>
        <w:t> </w:t>
      </w:r>
      <w:r>
        <w:rPr/>
        <w:t>deportivos</w:t>
      </w:r>
      <w:r>
        <w:rPr>
          <w:spacing w:val="-2"/>
        </w:rPr>
        <w:t> </w:t>
      </w:r>
      <w:r>
        <w:rPr/>
        <w:t>canarios</w:t>
      </w:r>
      <w:r>
        <w:rPr>
          <w:spacing w:val="-2"/>
        </w:rPr>
        <w:t> </w:t>
      </w:r>
      <w:r>
        <w:rPr/>
        <w:t>que</w:t>
      </w:r>
      <w:r>
        <w:rPr>
          <w:spacing w:val="-2"/>
        </w:rPr>
        <w:t> </w:t>
      </w:r>
      <w:r>
        <w:rPr/>
        <w:t>disputen</w:t>
      </w:r>
      <w:r>
        <w:rPr>
          <w:spacing w:val="-1"/>
        </w:rPr>
        <w:t> </w:t>
      </w:r>
      <w:r>
        <w:rPr/>
        <w:t>categorías</w:t>
      </w:r>
      <w:r>
        <w:rPr>
          <w:spacing w:val="-2"/>
        </w:rPr>
        <w:t> </w:t>
      </w:r>
      <w:r>
        <w:rPr/>
        <w:t>absolutas</w:t>
      </w:r>
      <w:r>
        <w:rPr>
          <w:spacing w:val="-2"/>
        </w:rPr>
        <w:t> </w:t>
      </w:r>
      <w:r>
        <w:rPr/>
        <w:t>de</w:t>
      </w:r>
      <w:r>
        <w:rPr>
          <w:spacing w:val="-2"/>
        </w:rPr>
        <w:t> </w:t>
      </w:r>
      <w:r>
        <w:rPr/>
        <w:t>ámbito</w:t>
      </w:r>
      <w:r>
        <w:rPr>
          <w:spacing w:val="-1"/>
        </w:rPr>
        <w:t> </w:t>
      </w:r>
      <w:r>
        <w:rPr/>
        <w:t>nacional de las distintas modalidades deportivas y de acuerdo a lo indicado en la Orden de 27 de noviembre de 2019, por la que se aprueban las bases reguladoras de la concesión que establecen la obligatoriedad de acompañar la cuenta justificativa de informe de un auditor de cuentas inscrito como ejerciente en el Registro Oficial de Auditores de Cuentas dependiente del Instituto de Contabilidad y Auditoría de Cuentas, hemos sido designados por el </w:t>
      </w:r>
      <w:r>
        <w:rPr>
          <w:b/>
        </w:rPr>
        <w:t>Agrupación Deportiva de Minusválidos Econy</w:t>
      </w:r>
      <w:r>
        <w:rPr/>
        <w:t>, con C.I.F. G-35.249.069 y domicilio en la calle Secretario Padilla, n.º166, 1ºB,</w:t>
      </w:r>
      <w:r>
        <w:rPr>
          <w:spacing w:val="40"/>
        </w:rPr>
        <w:t> </w:t>
      </w:r>
      <w:r>
        <w:rPr/>
        <w:t>C.P. 35.010 – Las Palmas de Gran </w:t>
      </w:r>
      <w:r>
        <w:rPr>
          <w:spacing w:val="-2"/>
        </w:rPr>
        <w:t>Canaria.</w:t>
      </w:r>
    </w:p>
    <w:p>
      <w:pPr>
        <w:pStyle w:val="BodyText"/>
        <w:spacing w:before="1"/>
      </w:pPr>
    </w:p>
    <w:p>
      <w:pPr>
        <w:pStyle w:val="BodyText"/>
        <w:ind w:left="135" w:right="130"/>
        <w:jc w:val="both"/>
      </w:pPr>
      <w:r>
        <w:rPr/>
        <w:t>Una copia de la cuenta justificativa de gastos y una Memoria de Actuación, se acompaña como Anexo al presente informe. La preparación y presentación de la citada cuenta justificativa es responsabilidad de la entidad beneficiaria </w:t>
      </w:r>
      <w:r>
        <w:rPr>
          <w:b/>
        </w:rPr>
        <w:t>Agrupación Deportiva de Minusválidos Econy</w:t>
      </w:r>
      <w:r>
        <w:rPr/>
        <w:t>, concretándose el alcance de nuestro trabajo a la revisión de la</w:t>
      </w:r>
      <w:r>
        <w:rPr>
          <w:spacing w:val="40"/>
        </w:rPr>
        <w:t> </w:t>
      </w:r>
      <w:r>
        <w:rPr/>
        <w:t>cuenta justificativa con el alcance establecido en el artículo dieciséis, uno, B), 3 de la Orden de 27 de noviembre de 2019, por la que se aprueban las bases reguladoras de la </w:t>
      </w:r>
      <w:r>
        <w:rPr>
          <w:spacing w:val="-2"/>
        </w:rPr>
        <w:t>concesión.</w:t>
      </w:r>
    </w:p>
    <w:p>
      <w:pPr>
        <w:pStyle w:val="BodyText"/>
      </w:pPr>
    </w:p>
    <w:p>
      <w:pPr>
        <w:pStyle w:val="BodyText"/>
        <w:ind w:left="135" w:right="129"/>
        <w:jc w:val="both"/>
      </w:pPr>
      <w:r>
        <w:rPr/>
        <w:t>Las comprobaciones han sido efectuadas por la firma auditora como único equipo de control en fechas próximas a la emisión de este informe, interviniendo como responsable por parte de la entidad </w:t>
      </w:r>
      <w:r>
        <w:rPr>
          <w:b/>
        </w:rPr>
        <w:t>Agrupación Deportiva de Minusválidos Econy, </w:t>
      </w:r>
      <w:r>
        <w:rPr/>
        <w:t>D. Ismael Naim </w:t>
      </w:r>
      <w:r>
        <w:rPr>
          <w:spacing w:val="-2"/>
        </w:rPr>
        <w:t>Bencharki.</w:t>
      </w:r>
    </w:p>
    <w:p>
      <w:pPr>
        <w:spacing w:after="0"/>
        <w:jc w:val="both"/>
        <w:sectPr>
          <w:footerReference w:type="default" r:id="rId8"/>
          <w:pgSz w:w="11910" w:h="16840"/>
          <w:pgMar w:header="0" w:footer="1034" w:top="480" w:bottom="1220" w:left="1140" w:right="1000"/>
          <w:pgNumType w:start="1"/>
        </w:sectPr>
      </w:pPr>
    </w:p>
    <w:p>
      <w:pPr>
        <w:pStyle w:val="BodyText"/>
        <w:spacing w:before="96"/>
        <w:rPr>
          <w:sz w:val="20"/>
        </w:rPr>
      </w:pPr>
    </w:p>
    <w:p>
      <w:pPr>
        <w:pStyle w:val="BodyText"/>
        <w:ind w:left="105"/>
        <w:rPr>
          <w:sz w:val="20"/>
        </w:rPr>
      </w:pPr>
      <w:r>
        <w:rPr>
          <w:sz w:val="20"/>
        </w:rPr>
        <mc:AlternateContent>
          <mc:Choice Requires="wps">
            <w:drawing>
              <wp:inline distT="0" distB="0" distL="0" distR="0">
                <wp:extent cx="6069330" cy="208279"/>
                <wp:effectExtent l="0" t="0" r="0" b="1270"/>
                <wp:docPr id="16" name="Group 16"/>
                <wp:cNvGraphicFramePr>
                  <a:graphicFrameLocks/>
                </wp:cNvGraphicFramePr>
                <a:graphic>
                  <a:graphicData uri="http://schemas.microsoft.com/office/word/2010/wordprocessingGroup">
                    <wpg:wgp>
                      <wpg:cNvPr id="16" name="Group 16"/>
                      <wpg:cNvGrpSpPr/>
                      <wpg:grpSpPr>
                        <a:xfrm>
                          <a:off x="0" y="0"/>
                          <a:ext cx="6069330" cy="208279"/>
                          <a:chExt cx="6069330" cy="208279"/>
                        </a:xfrm>
                      </wpg:grpSpPr>
                      <wps:wsp>
                        <wps:cNvPr id="17" name="Graphic 17"/>
                        <wps:cNvSpPr/>
                        <wps:spPr>
                          <a:xfrm>
                            <a:off x="0" y="0"/>
                            <a:ext cx="6069330" cy="201930"/>
                          </a:xfrm>
                          <a:custGeom>
                            <a:avLst/>
                            <a:gdLst/>
                            <a:ahLst/>
                            <a:cxnLst/>
                            <a:rect l="l" t="t" r="r" b="b"/>
                            <a:pathLst>
                              <a:path w="6069330" h="201930">
                                <a:moveTo>
                                  <a:pt x="6069330" y="0"/>
                                </a:moveTo>
                                <a:lnTo>
                                  <a:pt x="0" y="0"/>
                                </a:lnTo>
                                <a:lnTo>
                                  <a:pt x="0" y="201929"/>
                                </a:lnTo>
                                <a:lnTo>
                                  <a:pt x="6069330" y="201929"/>
                                </a:lnTo>
                                <a:lnTo>
                                  <a:pt x="6069330" y="0"/>
                                </a:lnTo>
                                <a:close/>
                              </a:path>
                            </a:pathLst>
                          </a:custGeom>
                          <a:solidFill>
                            <a:srgbClr val="B6DDE8"/>
                          </a:solidFill>
                        </wps:spPr>
                        <wps:bodyPr wrap="square" lIns="0" tIns="0" rIns="0" bIns="0" rtlCol="0">
                          <a:prstTxWarp prst="textNoShape">
                            <a:avLst/>
                          </a:prstTxWarp>
                          <a:noAutofit/>
                        </wps:bodyPr>
                      </wps:wsp>
                      <wps:wsp>
                        <wps:cNvPr id="18" name="Graphic 18"/>
                        <wps:cNvSpPr/>
                        <wps:spPr>
                          <a:xfrm>
                            <a:off x="0" y="201929"/>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0" y="0"/>
                            <a:ext cx="6069330" cy="201930"/>
                          </a:xfrm>
                          <a:prstGeom prst="rect">
                            <a:avLst/>
                          </a:prstGeom>
                        </wps:spPr>
                        <wps:txbx>
                          <w:txbxContent>
                            <w:p>
                              <w:pPr>
                                <w:spacing w:line="299" w:lineRule="exact" w:before="0"/>
                                <w:ind w:left="30" w:right="0" w:firstLine="0"/>
                                <w:jc w:val="left"/>
                                <w:rPr>
                                  <w:b/>
                                  <w:sz w:val="26"/>
                                </w:rPr>
                              </w:pPr>
                              <w:r>
                                <w:rPr>
                                  <w:b/>
                                  <w:sz w:val="26"/>
                                </w:rPr>
                                <w:t>II.</w:t>
                              </w:r>
                              <w:r>
                                <w:rPr>
                                  <w:b/>
                                  <w:spacing w:val="59"/>
                                  <w:w w:val="150"/>
                                  <w:sz w:val="26"/>
                                </w:rPr>
                                <w:t> </w:t>
                              </w:r>
                              <w:r>
                                <w:rPr>
                                  <w:b/>
                                  <w:sz w:val="26"/>
                                </w:rPr>
                                <w:t>DATOS</w:t>
                              </w:r>
                              <w:r>
                                <w:rPr>
                                  <w:b/>
                                  <w:spacing w:val="-1"/>
                                  <w:sz w:val="26"/>
                                </w:rPr>
                                <w:t> </w:t>
                              </w:r>
                              <w:r>
                                <w:rPr>
                                  <w:b/>
                                  <w:sz w:val="26"/>
                                </w:rPr>
                                <w:t>DE</w:t>
                              </w:r>
                              <w:r>
                                <w:rPr>
                                  <w:b/>
                                  <w:spacing w:val="-1"/>
                                  <w:sz w:val="26"/>
                                </w:rPr>
                                <w:t> </w:t>
                              </w:r>
                              <w:r>
                                <w:rPr>
                                  <w:b/>
                                  <w:sz w:val="26"/>
                                </w:rPr>
                                <w:t>LA</w:t>
                              </w:r>
                              <w:r>
                                <w:rPr>
                                  <w:b/>
                                  <w:spacing w:val="-3"/>
                                  <w:sz w:val="26"/>
                                </w:rPr>
                                <w:t> </w:t>
                              </w:r>
                              <w:r>
                                <w:rPr>
                                  <w:b/>
                                  <w:sz w:val="26"/>
                                </w:rPr>
                                <w:t>OPERACIÓN</w:t>
                              </w:r>
                              <w:r>
                                <w:rPr>
                                  <w:b/>
                                  <w:spacing w:val="-3"/>
                                  <w:sz w:val="26"/>
                                </w:rPr>
                                <w:t> </w:t>
                              </w:r>
                              <w:r>
                                <w:rPr>
                                  <w:b/>
                                  <w:sz w:val="26"/>
                                </w:rPr>
                                <w:t>OBJETO</w:t>
                              </w:r>
                              <w:r>
                                <w:rPr>
                                  <w:b/>
                                  <w:spacing w:val="-2"/>
                                  <w:sz w:val="26"/>
                                </w:rPr>
                                <w:t> </w:t>
                              </w:r>
                              <w:r>
                                <w:rPr>
                                  <w:b/>
                                  <w:sz w:val="26"/>
                                </w:rPr>
                                <w:t>DE</w:t>
                              </w:r>
                              <w:r>
                                <w:rPr>
                                  <w:b/>
                                  <w:spacing w:val="-1"/>
                                  <w:sz w:val="26"/>
                                </w:rPr>
                                <w:t> </w:t>
                              </w:r>
                              <w:r>
                                <w:rPr>
                                  <w:b/>
                                  <w:spacing w:val="-2"/>
                                  <w:sz w:val="26"/>
                                </w:rPr>
                                <w:t>CONTROL</w:t>
                              </w:r>
                            </w:p>
                          </w:txbxContent>
                        </wps:txbx>
                        <wps:bodyPr wrap="square" lIns="0" tIns="0" rIns="0" bIns="0" rtlCol="0">
                          <a:noAutofit/>
                        </wps:bodyPr>
                      </wps:wsp>
                    </wpg:wgp>
                  </a:graphicData>
                </a:graphic>
              </wp:inline>
            </w:drawing>
          </mc:Choice>
          <mc:Fallback>
            <w:pict>
              <v:group style="width:477.9pt;height:16.4pt;mso-position-horizontal-relative:char;mso-position-vertical-relative:line" id="docshapegroup13" coordorigin="0,0" coordsize="9558,328">
                <v:rect style="position:absolute;left:0;top:0;width:9558;height:318" id="docshape14" filled="true" fillcolor="#b6dde8" stroked="false">
                  <v:fill type="solid"/>
                </v:rect>
                <v:rect style="position:absolute;left:0;top:318;width:9558;height:10" id="docshape15" filled="true" fillcolor="#000000" stroked="false">
                  <v:fill type="solid"/>
                </v:rect>
                <v:shape style="position:absolute;left:0;top:0;width:9558;height:318" type="#_x0000_t202" id="docshape16" filled="false" stroked="false">
                  <v:textbox inset="0,0,0,0">
                    <w:txbxContent>
                      <w:p>
                        <w:pPr>
                          <w:spacing w:line="299" w:lineRule="exact" w:before="0"/>
                          <w:ind w:left="30" w:right="0" w:firstLine="0"/>
                          <w:jc w:val="left"/>
                          <w:rPr>
                            <w:b/>
                            <w:sz w:val="26"/>
                          </w:rPr>
                        </w:pPr>
                        <w:r>
                          <w:rPr>
                            <w:b/>
                            <w:sz w:val="26"/>
                          </w:rPr>
                          <w:t>II.</w:t>
                        </w:r>
                        <w:r>
                          <w:rPr>
                            <w:b/>
                            <w:spacing w:val="59"/>
                            <w:w w:val="150"/>
                            <w:sz w:val="26"/>
                          </w:rPr>
                          <w:t> </w:t>
                        </w:r>
                        <w:r>
                          <w:rPr>
                            <w:b/>
                            <w:sz w:val="26"/>
                          </w:rPr>
                          <w:t>DATOS</w:t>
                        </w:r>
                        <w:r>
                          <w:rPr>
                            <w:b/>
                            <w:spacing w:val="-1"/>
                            <w:sz w:val="26"/>
                          </w:rPr>
                          <w:t> </w:t>
                        </w:r>
                        <w:r>
                          <w:rPr>
                            <w:b/>
                            <w:sz w:val="26"/>
                          </w:rPr>
                          <w:t>DE</w:t>
                        </w:r>
                        <w:r>
                          <w:rPr>
                            <w:b/>
                            <w:spacing w:val="-1"/>
                            <w:sz w:val="26"/>
                          </w:rPr>
                          <w:t> </w:t>
                        </w:r>
                        <w:r>
                          <w:rPr>
                            <w:b/>
                            <w:sz w:val="26"/>
                          </w:rPr>
                          <w:t>LA</w:t>
                        </w:r>
                        <w:r>
                          <w:rPr>
                            <w:b/>
                            <w:spacing w:val="-3"/>
                            <w:sz w:val="26"/>
                          </w:rPr>
                          <w:t> </w:t>
                        </w:r>
                        <w:r>
                          <w:rPr>
                            <w:b/>
                            <w:sz w:val="26"/>
                          </w:rPr>
                          <w:t>OPERACIÓN</w:t>
                        </w:r>
                        <w:r>
                          <w:rPr>
                            <w:b/>
                            <w:spacing w:val="-3"/>
                            <w:sz w:val="26"/>
                          </w:rPr>
                          <w:t> </w:t>
                        </w:r>
                        <w:r>
                          <w:rPr>
                            <w:b/>
                            <w:sz w:val="26"/>
                          </w:rPr>
                          <w:t>OBJETO</w:t>
                        </w:r>
                        <w:r>
                          <w:rPr>
                            <w:b/>
                            <w:spacing w:val="-2"/>
                            <w:sz w:val="26"/>
                          </w:rPr>
                          <w:t> </w:t>
                        </w:r>
                        <w:r>
                          <w:rPr>
                            <w:b/>
                            <w:sz w:val="26"/>
                          </w:rPr>
                          <w:t>DE</w:t>
                        </w:r>
                        <w:r>
                          <w:rPr>
                            <w:b/>
                            <w:spacing w:val="-1"/>
                            <w:sz w:val="26"/>
                          </w:rPr>
                          <w:t> </w:t>
                        </w:r>
                        <w:r>
                          <w:rPr>
                            <w:b/>
                            <w:spacing w:val="-2"/>
                            <w:sz w:val="26"/>
                          </w:rPr>
                          <w:t>CONTROL</w:t>
                        </w:r>
                      </w:p>
                    </w:txbxContent>
                  </v:textbox>
                  <w10:wrap type="none"/>
                </v:shape>
              </v:group>
            </w:pict>
          </mc:Fallback>
        </mc:AlternateContent>
      </w:r>
      <w:r>
        <w:rPr>
          <w:sz w:val="20"/>
        </w:rPr>
      </w:r>
    </w:p>
    <w:p>
      <w:pPr>
        <w:spacing w:before="273"/>
        <w:ind w:left="135" w:right="130" w:firstLine="0"/>
        <w:jc w:val="both"/>
        <w:rPr>
          <w:sz w:val="26"/>
        </w:rPr>
      </w:pPr>
      <w:r>
        <w:rPr>
          <w:sz w:val="26"/>
        </w:rPr>
        <w:t>La subvención objeto de comprobación ha sido concedida a la entidad </w:t>
      </w:r>
      <w:r>
        <w:rPr>
          <w:b/>
          <w:sz w:val="26"/>
        </w:rPr>
        <w:t>Agrupación Deportiva</w:t>
      </w:r>
      <w:r>
        <w:rPr>
          <w:b/>
          <w:spacing w:val="12"/>
          <w:sz w:val="26"/>
        </w:rPr>
        <w:t> </w:t>
      </w:r>
      <w:r>
        <w:rPr>
          <w:b/>
          <w:sz w:val="26"/>
        </w:rPr>
        <w:t>de</w:t>
      </w:r>
      <w:r>
        <w:rPr>
          <w:b/>
          <w:spacing w:val="16"/>
          <w:sz w:val="26"/>
        </w:rPr>
        <w:t> </w:t>
      </w:r>
      <w:r>
        <w:rPr>
          <w:b/>
          <w:sz w:val="26"/>
        </w:rPr>
        <w:t>Minusválidos</w:t>
      </w:r>
      <w:r>
        <w:rPr>
          <w:b/>
          <w:spacing w:val="14"/>
          <w:sz w:val="26"/>
        </w:rPr>
        <w:t> </w:t>
      </w:r>
      <w:r>
        <w:rPr>
          <w:b/>
          <w:sz w:val="26"/>
        </w:rPr>
        <w:t>Econy</w:t>
      </w:r>
      <w:r>
        <w:rPr>
          <w:sz w:val="26"/>
        </w:rPr>
        <w:t>,</w:t>
      </w:r>
      <w:r>
        <w:rPr>
          <w:spacing w:val="16"/>
          <w:sz w:val="26"/>
        </w:rPr>
        <w:t> </w:t>
      </w:r>
      <w:r>
        <w:rPr>
          <w:sz w:val="26"/>
        </w:rPr>
        <w:t>con</w:t>
      </w:r>
      <w:r>
        <w:rPr>
          <w:spacing w:val="16"/>
          <w:sz w:val="26"/>
        </w:rPr>
        <w:t> </w:t>
      </w:r>
      <w:r>
        <w:rPr>
          <w:sz w:val="26"/>
        </w:rPr>
        <w:t>cargo</w:t>
      </w:r>
      <w:r>
        <w:rPr>
          <w:spacing w:val="16"/>
          <w:sz w:val="26"/>
        </w:rPr>
        <w:t> </w:t>
      </w:r>
      <w:r>
        <w:rPr>
          <w:sz w:val="26"/>
        </w:rPr>
        <w:t>a</w:t>
      </w:r>
      <w:r>
        <w:rPr>
          <w:spacing w:val="15"/>
          <w:sz w:val="26"/>
        </w:rPr>
        <w:t> </w:t>
      </w:r>
      <w:r>
        <w:rPr>
          <w:sz w:val="26"/>
        </w:rPr>
        <w:t>la</w:t>
      </w:r>
      <w:r>
        <w:rPr>
          <w:spacing w:val="16"/>
          <w:sz w:val="26"/>
        </w:rPr>
        <w:t> </w:t>
      </w:r>
      <w:r>
        <w:rPr>
          <w:sz w:val="26"/>
        </w:rPr>
        <w:t>aplicación</w:t>
      </w:r>
      <w:r>
        <w:rPr>
          <w:spacing w:val="15"/>
          <w:sz w:val="26"/>
        </w:rPr>
        <w:t> </w:t>
      </w:r>
      <w:r>
        <w:rPr>
          <w:sz w:val="26"/>
        </w:rPr>
        <w:t>presupuestaria</w:t>
      </w:r>
      <w:r>
        <w:rPr>
          <w:spacing w:val="15"/>
          <w:sz w:val="26"/>
        </w:rPr>
        <w:t> </w:t>
      </w:r>
      <w:r>
        <w:rPr>
          <w:spacing w:val="-2"/>
          <w:sz w:val="26"/>
        </w:rPr>
        <w:t>18.12.336A</w:t>
      </w:r>
    </w:p>
    <w:p>
      <w:pPr>
        <w:pStyle w:val="BodyText"/>
        <w:ind w:left="135" w:right="128"/>
        <w:jc w:val="both"/>
      </w:pPr>
      <w:r>
        <w:rPr/>
        <w:t>480.02.00</w:t>
      </w:r>
      <w:r>
        <w:rPr>
          <w:spacing w:val="-1"/>
        </w:rPr>
        <w:t> </w:t>
      </w:r>
      <w:r>
        <w:rPr/>
        <w:t>L.A.</w:t>
      </w:r>
      <w:r>
        <w:rPr>
          <w:spacing w:val="-2"/>
        </w:rPr>
        <w:t> </w:t>
      </w:r>
      <w:r>
        <w:rPr/>
        <w:t>184G0682,</w:t>
      </w:r>
      <w:r>
        <w:rPr>
          <w:spacing w:val="-2"/>
        </w:rPr>
        <w:t> </w:t>
      </w:r>
      <w:r>
        <w:rPr/>
        <w:t>Programa</w:t>
      </w:r>
      <w:r>
        <w:rPr>
          <w:spacing w:val="-2"/>
        </w:rPr>
        <w:t> </w:t>
      </w:r>
      <w:r>
        <w:rPr/>
        <w:t>“A</w:t>
      </w:r>
      <w:r>
        <w:rPr>
          <w:spacing w:val="-2"/>
        </w:rPr>
        <w:t> </w:t>
      </w:r>
      <w:r>
        <w:rPr/>
        <w:t>Clubes Deportivos”,</w:t>
      </w:r>
      <w:r>
        <w:rPr>
          <w:spacing w:val="-2"/>
        </w:rPr>
        <w:t> </w:t>
      </w:r>
      <w:r>
        <w:rPr/>
        <w:t>formados</w:t>
      </w:r>
      <w:r>
        <w:rPr>
          <w:spacing w:val="-2"/>
        </w:rPr>
        <w:t> </w:t>
      </w:r>
      <w:r>
        <w:rPr/>
        <w:t>en</w:t>
      </w:r>
      <w:r>
        <w:rPr>
          <w:spacing w:val="-2"/>
        </w:rPr>
        <w:t> </w:t>
      </w:r>
      <w:r>
        <w:rPr/>
        <w:t>su</w:t>
      </w:r>
      <w:r>
        <w:rPr>
          <w:spacing w:val="-2"/>
        </w:rPr>
        <w:t> </w:t>
      </w:r>
      <w:r>
        <w:rPr/>
        <w:t>totalidad</w:t>
      </w:r>
      <w:r>
        <w:rPr>
          <w:spacing w:val="-2"/>
        </w:rPr>
        <w:t> </w:t>
      </w:r>
      <w:r>
        <w:rPr/>
        <w:t>por fondos de la Comunidad Autónoma de Canarias. El 13 de abril de 2021 en la Resolución 381/2021 se aprobó provisionalmente un importe de la subvención de 85.065,75 euros que representaba un 91,66% sobre un presupuesto total de gastos de 92.804,00 euros. El 14 de abril</w:t>
      </w:r>
      <w:r>
        <w:rPr>
          <w:spacing w:val="-2"/>
        </w:rPr>
        <w:t> </w:t>
      </w:r>
      <w:r>
        <w:rPr/>
        <w:t>de</w:t>
      </w:r>
      <w:r>
        <w:rPr>
          <w:spacing w:val="-1"/>
        </w:rPr>
        <w:t> </w:t>
      </w:r>
      <w:r>
        <w:rPr/>
        <w:t>2021</w:t>
      </w:r>
      <w:r>
        <w:rPr>
          <w:spacing w:val="-1"/>
        </w:rPr>
        <w:t> </w:t>
      </w:r>
      <w:r>
        <w:rPr/>
        <w:t>en</w:t>
      </w:r>
      <w:r>
        <w:rPr>
          <w:spacing w:val="-1"/>
        </w:rPr>
        <w:t> </w:t>
      </w:r>
      <w:r>
        <w:rPr/>
        <w:t>la</w:t>
      </w:r>
      <w:r>
        <w:rPr>
          <w:spacing w:val="-2"/>
        </w:rPr>
        <w:t> </w:t>
      </w:r>
      <w:r>
        <w:rPr/>
        <w:t>Resolución</w:t>
      </w:r>
      <w:r>
        <w:rPr>
          <w:spacing w:val="-1"/>
        </w:rPr>
        <w:t> </w:t>
      </w:r>
      <w:r>
        <w:rPr/>
        <w:t>384/2021</w:t>
      </w:r>
      <w:r>
        <w:rPr>
          <w:spacing w:val="-1"/>
        </w:rPr>
        <w:t> </w:t>
      </w:r>
      <w:r>
        <w:rPr/>
        <w:t>se</w:t>
      </w:r>
      <w:r>
        <w:rPr>
          <w:spacing w:val="-2"/>
        </w:rPr>
        <w:t> </w:t>
      </w:r>
      <w:r>
        <w:rPr/>
        <w:t>rectifica</w:t>
      </w:r>
      <w:r>
        <w:rPr>
          <w:spacing w:val="-1"/>
        </w:rPr>
        <w:t> </w:t>
      </w:r>
      <w:r>
        <w:rPr/>
        <w:t>de</w:t>
      </w:r>
      <w:r>
        <w:rPr>
          <w:spacing w:val="-1"/>
        </w:rPr>
        <w:t> </w:t>
      </w:r>
      <w:r>
        <w:rPr/>
        <w:t>oficio</w:t>
      </w:r>
      <w:r>
        <w:rPr>
          <w:spacing w:val="-1"/>
        </w:rPr>
        <w:t> </w:t>
      </w:r>
      <w:r>
        <w:rPr/>
        <w:t>la</w:t>
      </w:r>
      <w:r>
        <w:rPr>
          <w:spacing w:val="-2"/>
        </w:rPr>
        <w:t> </w:t>
      </w:r>
      <w:r>
        <w:rPr/>
        <w:t>resolución</w:t>
      </w:r>
      <w:r>
        <w:rPr>
          <w:spacing w:val="-1"/>
        </w:rPr>
        <w:t> </w:t>
      </w:r>
      <w:r>
        <w:rPr/>
        <w:t>anterior,</w:t>
      </w:r>
      <w:r>
        <w:rPr>
          <w:spacing w:val="-1"/>
        </w:rPr>
        <w:t> </w:t>
      </w:r>
      <w:r>
        <w:rPr/>
        <w:t>siendo el importe subvencionado provisionalmente de 87.985,00 euros que representa un 94,81% sobre un presupuesto total de gastos de 92.804,00 euros sin reformulación posterior, con el objeto de “Apoyar a los clubes deportivos Canarios que disputen categorías absolutas de ámbito nacional de las distintas modalidades deportivas, con número de expediente SubClub 2021/01/0005.</w:t>
      </w:r>
    </w:p>
    <w:p>
      <w:pPr>
        <w:pStyle w:val="BodyText"/>
        <w:spacing w:before="1"/>
      </w:pPr>
    </w:p>
    <w:p>
      <w:pPr>
        <w:pStyle w:val="BodyText"/>
        <w:ind w:left="135" w:right="132"/>
        <w:jc w:val="both"/>
      </w:pPr>
      <w:r>
        <w:rPr/>
        <w:t>Una vez verificada la cuenta justificativa</w:t>
      </w:r>
      <w:r>
        <w:rPr>
          <w:spacing w:val="40"/>
        </w:rPr>
        <w:t> </w:t>
      </w:r>
      <w:r>
        <w:rPr/>
        <w:t>aportada, se determinan los siguientes importes relativos a la subvención analizada:</w:t>
      </w:r>
    </w:p>
    <w:p>
      <w:pPr>
        <w:pStyle w:val="BodyText"/>
        <w:spacing w:before="68" w:after="1"/>
        <w:rPr>
          <w:sz w:val="20"/>
        </w:rPr>
      </w:pPr>
    </w:p>
    <w:tbl>
      <w:tblPr>
        <w:tblW w:w="0" w:type="auto"/>
        <w:jc w:val="left"/>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4"/>
        <w:gridCol w:w="1701"/>
        <w:gridCol w:w="2314"/>
        <w:gridCol w:w="1752"/>
      </w:tblGrid>
      <w:tr>
        <w:trPr>
          <w:trHeight w:val="920" w:hRule="atLeast"/>
        </w:trPr>
        <w:tc>
          <w:tcPr>
            <w:tcW w:w="2794" w:type="dxa"/>
            <w:shd w:val="clear" w:color="auto" w:fill="E1EED9"/>
          </w:tcPr>
          <w:p>
            <w:pPr>
              <w:pStyle w:val="TableParagraph"/>
              <w:rPr>
                <w:sz w:val="24"/>
              </w:rPr>
            </w:pPr>
          </w:p>
        </w:tc>
        <w:tc>
          <w:tcPr>
            <w:tcW w:w="1701" w:type="dxa"/>
            <w:shd w:val="clear" w:color="auto" w:fill="E1EED9"/>
          </w:tcPr>
          <w:p>
            <w:pPr>
              <w:pStyle w:val="TableParagraph"/>
              <w:rPr>
                <w:sz w:val="20"/>
              </w:rPr>
            </w:pPr>
          </w:p>
          <w:p>
            <w:pPr>
              <w:pStyle w:val="TableParagraph"/>
              <w:ind w:left="11"/>
              <w:jc w:val="center"/>
              <w:rPr>
                <w:b/>
                <w:sz w:val="20"/>
              </w:rPr>
            </w:pPr>
            <w:r>
              <w:rPr>
                <w:b/>
                <w:spacing w:val="-2"/>
                <w:sz w:val="20"/>
              </w:rPr>
              <w:t>IMPORTE INICIAL</w:t>
            </w:r>
          </w:p>
          <w:p>
            <w:pPr>
              <w:pStyle w:val="TableParagraph"/>
              <w:spacing w:line="209" w:lineRule="exact"/>
              <w:ind w:left="11" w:right="3"/>
              <w:jc w:val="center"/>
              <w:rPr>
                <w:b/>
                <w:sz w:val="20"/>
              </w:rPr>
            </w:pPr>
            <w:r>
              <w:rPr>
                <w:b/>
                <w:sz w:val="20"/>
              </w:rPr>
              <w:t>(Orden</w:t>
            </w:r>
            <w:r>
              <w:rPr>
                <w:b/>
                <w:spacing w:val="-2"/>
                <w:sz w:val="20"/>
              </w:rPr>
              <w:t> 831/2021)</w:t>
            </w:r>
          </w:p>
        </w:tc>
        <w:tc>
          <w:tcPr>
            <w:tcW w:w="2314" w:type="dxa"/>
            <w:shd w:val="clear" w:color="auto" w:fill="E1EED9"/>
          </w:tcPr>
          <w:p>
            <w:pPr>
              <w:pStyle w:val="TableParagraph"/>
              <w:ind w:left="445" w:right="433" w:hanging="1"/>
              <w:jc w:val="center"/>
              <w:rPr>
                <w:b/>
                <w:sz w:val="20"/>
              </w:rPr>
            </w:pPr>
            <w:r>
              <w:rPr>
                <w:b/>
                <w:spacing w:val="-2"/>
                <w:sz w:val="20"/>
              </w:rPr>
              <w:t>IMPORTE RECTIFICADO</w:t>
            </w:r>
          </w:p>
          <w:p>
            <w:pPr>
              <w:pStyle w:val="TableParagraph"/>
              <w:spacing w:line="230" w:lineRule="exact"/>
              <w:ind w:left="349" w:right="336" w:hanging="2"/>
              <w:jc w:val="center"/>
              <w:rPr>
                <w:b/>
                <w:sz w:val="20"/>
              </w:rPr>
            </w:pPr>
            <w:r>
              <w:rPr>
                <w:b/>
                <w:sz w:val="20"/>
              </w:rPr>
              <w:t>(Orden 834/2021) Rectificación</w:t>
            </w:r>
            <w:r>
              <w:rPr>
                <w:b/>
                <w:spacing w:val="-4"/>
                <w:sz w:val="20"/>
              </w:rPr>
              <w:t> </w:t>
            </w:r>
            <w:r>
              <w:rPr>
                <w:b/>
                <w:spacing w:val="-2"/>
                <w:sz w:val="20"/>
              </w:rPr>
              <w:t>error</w:t>
            </w:r>
          </w:p>
        </w:tc>
        <w:tc>
          <w:tcPr>
            <w:tcW w:w="1752" w:type="dxa"/>
            <w:shd w:val="clear" w:color="auto" w:fill="E1EED9"/>
          </w:tcPr>
          <w:p>
            <w:pPr>
              <w:pStyle w:val="TableParagraph"/>
              <w:spacing w:before="210"/>
              <w:rPr>
                <w:sz w:val="20"/>
              </w:rPr>
            </w:pPr>
          </w:p>
          <w:p>
            <w:pPr>
              <w:pStyle w:val="TableParagraph"/>
              <w:spacing w:line="230" w:lineRule="atLeast"/>
              <w:ind w:left="70" w:firstLine="327"/>
              <w:rPr>
                <w:b/>
                <w:sz w:val="20"/>
              </w:rPr>
            </w:pPr>
            <w:r>
              <w:rPr>
                <w:b/>
                <w:spacing w:val="-2"/>
                <w:sz w:val="20"/>
              </w:rPr>
              <w:t>IMPORTE REFORMULADO</w:t>
            </w:r>
          </w:p>
        </w:tc>
      </w:tr>
      <w:tr>
        <w:trPr>
          <w:trHeight w:val="230" w:hRule="atLeast"/>
        </w:trPr>
        <w:tc>
          <w:tcPr>
            <w:tcW w:w="2794" w:type="dxa"/>
          </w:tcPr>
          <w:p>
            <w:pPr>
              <w:pStyle w:val="TableParagraph"/>
              <w:spacing w:line="210" w:lineRule="exact"/>
              <w:ind w:left="70"/>
              <w:rPr>
                <w:sz w:val="20"/>
              </w:rPr>
            </w:pPr>
            <w:r>
              <w:rPr>
                <w:sz w:val="20"/>
              </w:rPr>
              <w:t>IMPORTE</w:t>
            </w:r>
            <w:r>
              <w:rPr>
                <w:spacing w:val="-2"/>
                <w:sz w:val="20"/>
              </w:rPr>
              <w:t> SOLICITADO</w:t>
            </w:r>
          </w:p>
        </w:tc>
        <w:tc>
          <w:tcPr>
            <w:tcW w:w="1701" w:type="dxa"/>
          </w:tcPr>
          <w:p>
            <w:pPr>
              <w:pStyle w:val="TableParagraph"/>
              <w:spacing w:line="210" w:lineRule="exact"/>
              <w:ind w:right="57"/>
              <w:jc w:val="right"/>
              <w:rPr>
                <w:sz w:val="20"/>
              </w:rPr>
            </w:pPr>
            <w:r>
              <w:rPr>
                <w:sz w:val="20"/>
              </w:rPr>
              <w:t>92.804,00</w:t>
            </w:r>
            <w:r>
              <w:rPr>
                <w:spacing w:val="-1"/>
                <w:sz w:val="20"/>
              </w:rPr>
              <w:t> </w:t>
            </w:r>
            <w:r>
              <w:rPr>
                <w:spacing w:val="-10"/>
                <w:sz w:val="20"/>
              </w:rPr>
              <w:t>€</w:t>
            </w:r>
          </w:p>
        </w:tc>
        <w:tc>
          <w:tcPr>
            <w:tcW w:w="2314" w:type="dxa"/>
          </w:tcPr>
          <w:p>
            <w:pPr>
              <w:pStyle w:val="TableParagraph"/>
              <w:spacing w:line="210" w:lineRule="exact"/>
              <w:ind w:right="56"/>
              <w:jc w:val="right"/>
              <w:rPr>
                <w:sz w:val="20"/>
              </w:rPr>
            </w:pPr>
            <w:r>
              <w:rPr>
                <w:sz w:val="20"/>
              </w:rPr>
              <w:t>92.804,00</w:t>
            </w:r>
            <w:r>
              <w:rPr>
                <w:spacing w:val="-1"/>
                <w:sz w:val="20"/>
              </w:rPr>
              <w:t> </w:t>
            </w:r>
            <w:r>
              <w:rPr>
                <w:spacing w:val="-10"/>
                <w:sz w:val="20"/>
              </w:rPr>
              <w:t>€</w:t>
            </w:r>
          </w:p>
        </w:tc>
        <w:tc>
          <w:tcPr>
            <w:tcW w:w="1752" w:type="dxa"/>
          </w:tcPr>
          <w:p>
            <w:pPr>
              <w:pStyle w:val="TableParagraph"/>
              <w:spacing w:line="210" w:lineRule="exact"/>
              <w:ind w:left="9"/>
              <w:jc w:val="center"/>
              <w:rPr>
                <w:sz w:val="20"/>
              </w:rPr>
            </w:pPr>
            <w:r>
              <w:rPr>
                <w:spacing w:val="-4"/>
                <w:sz w:val="20"/>
              </w:rPr>
              <w:t>N.A.</w:t>
            </w:r>
          </w:p>
        </w:tc>
      </w:tr>
      <w:tr>
        <w:trPr>
          <w:trHeight w:val="230" w:hRule="atLeast"/>
        </w:trPr>
        <w:tc>
          <w:tcPr>
            <w:tcW w:w="2794" w:type="dxa"/>
          </w:tcPr>
          <w:p>
            <w:pPr>
              <w:pStyle w:val="TableParagraph"/>
              <w:spacing w:line="210" w:lineRule="exact"/>
              <w:ind w:left="70"/>
              <w:rPr>
                <w:sz w:val="20"/>
              </w:rPr>
            </w:pPr>
            <w:r>
              <w:rPr>
                <w:sz w:val="20"/>
              </w:rPr>
              <w:t>IMPORTE</w:t>
            </w:r>
            <w:r>
              <w:rPr>
                <w:spacing w:val="-2"/>
                <w:sz w:val="20"/>
              </w:rPr>
              <w:t> CONCEDIDO</w:t>
            </w:r>
          </w:p>
        </w:tc>
        <w:tc>
          <w:tcPr>
            <w:tcW w:w="1701" w:type="dxa"/>
          </w:tcPr>
          <w:p>
            <w:pPr>
              <w:pStyle w:val="TableParagraph"/>
              <w:spacing w:line="210" w:lineRule="exact"/>
              <w:ind w:right="57"/>
              <w:jc w:val="right"/>
              <w:rPr>
                <w:sz w:val="20"/>
              </w:rPr>
            </w:pPr>
            <w:r>
              <w:rPr>
                <w:sz w:val="20"/>
              </w:rPr>
              <w:t>85.065,75</w:t>
            </w:r>
            <w:r>
              <w:rPr>
                <w:spacing w:val="-1"/>
                <w:sz w:val="20"/>
              </w:rPr>
              <w:t> </w:t>
            </w:r>
            <w:r>
              <w:rPr>
                <w:spacing w:val="-10"/>
                <w:sz w:val="20"/>
              </w:rPr>
              <w:t>€</w:t>
            </w:r>
          </w:p>
        </w:tc>
        <w:tc>
          <w:tcPr>
            <w:tcW w:w="2314" w:type="dxa"/>
          </w:tcPr>
          <w:p>
            <w:pPr>
              <w:pStyle w:val="TableParagraph"/>
              <w:spacing w:line="210" w:lineRule="exact"/>
              <w:ind w:right="56"/>
              <w:jc w:val="right"/>
              <w:rPr>
                <w:sz w:val="20"/>
              </w:rPr>
            </w:pPr>
            <w:r>
              <w:rPr>
                <w:sz w:val="20"/>
              </w:rPr>
              <w:t>87.985,00</w:t>
            </w:r>
            <w:r>
              <w:rPr>
                <w:spacing w:val="-1"/>
                <w:sz w:val="20"/>
              </w:rPr>
              <w:t> </w:t>
            </w:r>
            <w:r>
              <w:rPr>
                <w:spacing w:val="-10"/>
                <w:sz w:val="20"/>
              </w:rPr>
              <w:t>€</w:t>
            </w:r>
          </w:p>
        </w:tc>
        <w:tc>
          <w:tcPr>
            <w:tcW w:w="1752" w:type="dxa"/>
          </w:tcPr>
          <w:p>
            <w:pPr>
              <w:pStyle w:val="TableParagraph"/>
              <w:rPr>
                <w:sz w:val="16"/>
              </w:rPr>
            </w:pPr>
          </w:p>
        </w:tc>
      </w:tr>
      <w:tr>
        <w:trPr>
          <w:trHeight w:val="230" w:hRule="atLeast"/>
        </w:trPr>
        <w:tc>
          <w:tcPr>
            <w:tcW w:w="2794" w:type="dxa"/>
          </w:tcPr>
          <w:p>
            <w:pPr>
              <w:pStyle w:val="TableParagraph"/>
              <w:spacing w:line="210" w:lineRule="exact"/>
              <w:ind w:left="70"/>
              <w:rPr>
                <w:sz w:val="20"/>
              </w:rPr>
            </w:pPr>
            <w:r>
              <w:rPr>
                <w:sz w:val="20"/>
              </w:rPr>
              <w:t>PORCENTAJE</w:t>
            </w:r>
            <w:r>
              <w:rPr>
                <w:spacing w:val="-3"/>
                <w:sz w:val="20"/>
              </w:rPr>
              <w:t> </w:t>
            </w:r>
            <w:r>
              <w:rPr>
                <w:spacing w:val="-5"/>
                <w:sz w:val="20"/>
              </w:rPr>
              <w:t>(%)</w:t>
            </w:r>
          </w:p>
        </w:tc>
        <w:tc>
          <w:tcPr>
            <w:tcW w:w="1701" w:type="dxa"/>
          </w:tcPr>
          <w:p>
            <w:pPr>
              <w:pStyle w:val="TableParagraph"/>
              <w:spacing w:line="210" w:lineRule="exact"/>
              <w:ind w:right="57"/>
              <w:jc w:val="right"/>
              <w:rPr>
                <w:sz w:val="20"/>
              </w:rPr>
            </w:pPr>
            <w:r>
              <w:rPr>
                <w:spacing w:val="-2"/>
                <w:sz w:val="20"/>
              </w:rPr>
              <w:t>91,66%</w:t>
            </w:r>
          </w:p>
        </w:tc>
        <w:tc>
          <w:tcPr>
            <w:tcW w:w="2314" w:type="dxa"/>
          </w:tcPr>
          <w:p>
            <w:pPr>
              <w:pStyle w:val="TableParagraph"/>
              <w:spacing w:line="210" w:lineRule="exact"/>
              <w:ind w:right="56"/>
              <w:jc w:val="right"/>
              <w:rPr>
                <w:sz w:val="20"/>
              </w:rPr>
            </w:pPr>
            <w:r>
              <w:rPr>
                <w:spacing w:val="-2"/>
                <w:sz w:val="20"/>
              </w:rPr>
              <w:t>94,81%</w:t>
            </w:r>
          </w:p>
        </w:tc>
        <w:tc>
          <w:tcPr>
            <w:tcW w:w="1752" w:type="dxa"/>
          </w:tcPr>
          <w:p>
            <w:pPr>
              <w:pStyle w:val="TableParagraph"/>
              <w:rPr>
                <w:sz w:val="16"/>
              </w:rPr>
            </w:pPr>
          </w:p>
        </w:tc>
      </w:tr>
    </w:tbl>
    <w:p>
      <w:pPr>
        <w:spacing w:before="21"/>
        <w:ind w:left="674" w:right="0" w:firstLine="0"/>
        <w:jc w:val="left"/>
        <w:rPr>
          <w:sz w:val="16"/>
        </w:rPr>
      </w:pPr>
      <w:r>
        <w:rPr>
          <w:sz w:val="16"/>
        </w:rPr>
        <w:t>(N.A.:</w:t>
      </w:r>
      <w:r>
        <w:rPr>
          <w:spacing w:val="-5"/>
          <w:sz w:val="16"/>
        </w:rPr>
        <w:t> </w:t>
      </w:r>
      <w:r>
        <w:rPr>
          <w:sz w:val="16"/>
        </w:rPr>
        <w:t>No</w:t>
      </w:r>
      <w:r>
        <w:rPr>
          <w:spacing w:val="-4"/>
          <w:sz w:val="16"/>
        </w:rPr>
        <w:t> </w:t>
      </w:r>
      <w:r>
        <w:rPr>
          <w:spacing w:val="-2"/>
          <w:sz w:val="16"/>
        </w:rPr>
        <w:t>aplica)</w:t>
      </w:r>
    </w:p>
    <w:p>
      <w:pPr>
        <w:pStyle w:val="BodyText"/>
        <w:spacing w:before="21"/>
      </w:pPr>
    </w:p>
    <w:p>
      <w:pPr>
        <w:pStyle w:val="BodyText"/>
        <w:ind w:left="135"/>
      </w:pPr>
      <w:r>
        <w:rPr/>
        <w:t>La Beneficiaria</w:t>
      </w:r>
      <w:r>
        <w:rPr>
          <w:spacing w:val="-1"/>
        </w:rPr>
        <w:t> </w:t>
      </w:r>
      <w:r>
        <w:rPr/>
        <w:t>ha</w:t>
      </w:r>
      <w:r>
        <w:rPr>
          <w:spacing w:val="1"/>
        </w:rPr>
        <w:t> </w:t>
      </w:r>
      <w:r>
        <w:rPr/>
        <w:t>justificado</w:t>
      </w:r>
      <w:r>
        <w:rPr>
          <w:spacing w:val="1"/>
        </w:rPr>
        <w:t> </w:t>
      </w:r>
      <w:r>
        <w:rPr/>
        <w:t>el 77.251,78</w:t>
      </w:r>
      <w:r>
        <w:rPr>
          <w:spacing w:val="1"/>
        </w:rPr>
        <w:t> </w:t>
      </w:r>
      <w:r>
        <w:rPr/>
        <w:t>euros,</w:t>
      </w:r>
      <w:r>
        <w:rPr>
          <w:spacing w:val="-1"/>
        </w:rPr>
        <w:t> </w:t>
      </w:r>
      <w:r>
        <w:rPr/>
        <w:t>de</w:t>
      </w:r>
      <w:r>
        <w:rPr>
          <w:spacing w:val="-1"/>
        </w:rPr>
        <w:t> </w:t>
      </w:r>
      <w:r>
        <w:rPr/>
        <w:t>gastos</w:t>
      </w:r>
      <w:r>
        <w:rPr>
          <w:spacing w:val="-1"/>
        </w:rPr>
        <w:t> </w:t>
      </w:r>
      <w:r>
        <w:rPr/>
        <w:t>con una</w:t>
      </w:r>
      <w:r>
        <w:rPr>
          <w:spacing w:val="-1"/>
        </w:rPr>
        <w:t> </w:t>
      </w:r>
      <w:r>
        <w:rPr/>
        <w:t>desviación</w:t>
      </w:r>
      <w:r>
        <w:rPr>
          <w:spacing w:val="-1"/>
        </w:rPr>
        <w:t> </w:t>
      </w:r>
      <w:r>
        <w:rPr/>
        <w:t>negativa </w:t>
      </w:r>
      <w:r>
        <w:rPr>
          <w:spacing w:val="-5"/>
        </w:rPr>
        <w:t>de</w:t>
      </w:r>
    </w:p>
    <w:p>
      <w:pPr>
        <w:pStyle w:val="BodyText"/>
        <w:spacing w:before="1"/>
        <w:ind w:left="135"/>
      </w:pPr>
      <w:r>
        <w:rPr/>
        <w:t>-15.555,22</w:t>
      </w:r>
      <w:r>
        <w:rPr>
          <w:spacing w:val="-4"/>
        </w:rPr>
        <w:t> </w:t>
      </w:r>
      <w:r>
        <w:rPr>
          <w:spacing w:val="-2"/>
        </w:rPr>
        <w:t>euros.</w:t>
      </w:r>
    </w:p>
    <w:p>
      <w:pPr>
        <w:pStyle w:val="BodyText"/>
        <w:spacing w:before="299"/>
        <w:ind w:left="135"/>
      </w:pPr>
      <w:r>
        <w:rPr/>
        <w:t>La</w:t>
      </w:r>
      <w:r>
        <w:rPr>
          <w:spacing w:val="40"/>
        </w:rPr>
        <w:t> </w:t>
      </w:r>
      <w:r>
        <w:rPr/>
        <w:t>Beneficiaria</w:t>
      </w:r>
      <w:r>
        <w:rPr>
          <w:spacing w:val="40"/>
        </w:rPr>
        <w:t> </w:t>
      </w:r>
      <w:r>
        <w:rPr/>
        <w:t>no</w:t>
      </w:r>
      <w:r>
        <w:rPr>
          <w:spacing w:val="40"/>
        </w:rPr>
        <w:t> </w:t>
      </w:r>
      <w:r>
        <w:rPr/>
        <w:t>ha</w:t>
      </w:r>
      <w:r>
        <w:rPr>
          <w:spacing w:val="40"/>
        </w:rPr>
        <w:t> </w:t>
      </w:r>
      <w:r>
        <w:rPr/>
        <w:t>recibido</w:t>
      </w:r>
      <w:r>
        <w:rPr>
          <w:spacing w:val="40"/>
        </w:rPr>
        <w:t> </w:t>
      </w:r>
      <w:r>
        <w:rPr/>
        <w:t>por</w:t>
      </w:r>
      <w:r>
        <w:rPr>
          <w:spacing w:val="40"/>
        </w:rPr>
        <w:t> </w:t>
      </w:r>
      <w:r>
        <w:rPr/>
        <w:t>anticipado</w:t>
      </w:r>
      <w:r>
        <w:rPr>
          <w:spacing w:val="40"/>
        </w:rPr>
        <w:t> </w:t>
      </w:r>
      <w:r>
        <w:rPr/>
        <w:t>la</w:t>
      </w:r>
      <w:r>
        <w:rPr>
          <w:spacing w:val="40"/>
        </w:rPr>
        <w:t> </w:t>
      </w:r>
      <w:r>
        <w:rPr/>
        <w:t>subvención</w:t>
      </w:r>
      <w:r>
        <w:rPr>
          <w:spacing w:val="40"/>
        </w:rPr>
        <w:t> </w:t>
      </w:r>
      <w:r>
        <w:rPr/>
        <w:t>concedida</w:t>
      </w:r>
      <w:r>
        <w:rPr>
          <w:spacing w:val="40"/>
        </w:rPr>
        <w:t> </w:t>
      </w:r>
      <w:r>
        <w:rPr/>
        <w:t>provisional</w:t>
      </w:r>
      <w:r>
        <w:rPr>
          <w:spacing w:val="40"/>
        </w:rPr>
        <w:t> </w:t>
      </w:r>
      <w:r>
        <w:rPr/>
        <w:t>por importe de 87.985,00 euros.</w:t>
      </w:r>
    </w:p>
    <w:p>
      <w:pPr>
        <w:spacing w:after="0"/>
        <w:sectPr>
          <w:headerReference w:type="default" r:id="rId10"/>
          <w:footerReference w:type="default" r:id="rId11"/>
          <w:pgSz w:w="11910" w:h="16840"/>
          <w:pgMar w:header="232" w:footer="1034" w:top="940" w:bottom="1220" w:left="1140" w:right="1000"/>
        </w:sectPr>
      </w:pPr>
    </w:p>
    <w:p>
      <w:pPr>
        <w:pStyle w:val="BodyText"/>
        <w:spacing w:before="119"/>
        <w:rPr>
          <w:sz w:val="20"/>
        </w:rPr>
      </w:pPr>
    </w:p>
    <w:p>
      <w:pPr>
        <w:pStyle w:val="BodyText"/>
        <w:ind w:left="105"/>
        <w:rPr>
          <w:sz w:val="20"/>
        </w:rPr>
      </w:pPr>
      <w:r>
        <w:rPr>
          <w:sz w:val="20"/>
        </w:rPr>
        <mc:AlternateContent>
          <mc:Choice Requires="wps">
            <w:drawing>
              <wp:inline distT="0" distB="0" distL="0" distR="0">
                <wp:extent cx="6069330" cy="208915"/>
                <wp:effectExtent l="0" t="0" r="0" b="635"/>
                <wp:docPr id="23" name="Group 23"/>
                <wp:cNvGraphicFramePr>
                  <a:graphicFrameLocks/>
                </wp:cNvGraphicFramePr>
                <a:graphic>
                  <a:graphicData uri="http://schemas.microsoft.com/office/word/2010/wordprocessingGroup">
                    <wpg:wgp>
                      <wpg:cNvPr id="23" name="Group 23"/>
                      <wpg:cNvGrpSpPr/>
                      <wpg:grpSpPr>
                        <a:xfrm>
                          <a:off x="0" y="0"/>
                          <a:ext cx="6069330" cy="208915"/>
                          <a:chExt cx="6069330" cy="208915"/>
                        </a:xfrm>
                      </wpg:grpSpPr>
                      <wps:wsp>
                        <wps:cNvPr id="24" name="Graphic 24"/>
                        <wps:cNvSpPr/>
                        <wps:spPr>
                          <a:xfrm>
                            <a:off x="0" y="0"/>
                            <a:ext cx="6069330" cy="203200"/>
                          </a:xfrm>
                          <a:custGeom>
                            <a:avLst/>
                            <a:gdLst/>
                            <a:ahLst/>
                            <a:cxnLst/>
                            <a:rect l="l" t="t" r="r" b="b"/>
                            <a:pathLst>
                              <a:path w="6069330" h="203200">
                                <a:moveTo>
                                  <a:pt x="6069330" y="0"/>
                                </a:moveTo>
                                <a:lnTo>
                                  <a:pt x="0" y="0"/>
                                </a:lnTo>
                                <a:lnTo>
                                  <a:pt x="0" y="202692"/>
                                </a:lnTo>
                                <a:lnTo>
                                  <a:pt x="6069330" y="202692"/>
                                </a:lnTo>
                                <a:lnTo>
                                  <a:pt x="6069330" y="0"/>
                                </a:lnTo>
                                <a:close/>
                              </a:path>
                            </a:pathLst>
                          </a:custGeom>
                          <a:solidFill>
                            <a:srgbClr val="B6DDE8"/>
                          </a:solidFill>
                        </wps:spPr>
                        <wps:bodyPr wrap="square" lIns="0" tIns="0" rIns="0" bIns="0" rtlCol="0">
                          <a:prstTxWarp prst="textNoShape">
                            <a:avLst/>
                          </a:prstTxWarp>
                          <a:noAutofit/>
                        </wps:bodyPr>
                      </wps:wsp>
                      <wps:wsp>
                        <wps:cNvPr id="25" name="Graphic 25"/>
                        <wps:cNvSpPr/>
                        <wps:spPr>
                          <a:xfrm>
                            <a:off x="0" y="202692"/>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0" y="0"/>
                            <a:ext cx="6069330" cy="203200"/>
                          </a:xfrm>
                          <a:prstGeom prst="rect">
                            <a:avLst/>
                          </a:prstGeom>
                        </wps:spPr>
                        <wps:txbx>
                          <w:txbxContent>
                            <w:p>
                              <w:pPr>
                                <w:spacing w:line="299" w:lineRule="exact" w:before="0"/>
                                <w:ind w:left="30" w:right="0" w:firstLine="0"/>
                                <w:jc w:val="left"/>
                                <w:rPr>
                                  <w:b/>
                                  <w:sz w:val="26"/>
                                </w:rPr>
                              </w:pPr>
                              <w:r>
                                <w:rPr>
                                  <w:b/>
                                  <w:sz w:val="26"/>
                                </w:rPr>
                                <w:t>III.</w:t>
                              </w:r>
                              <w:r>
                                <w:rPr>
                                  <w:b/>
                                  <w:spacing w:val="-11"/>
                                  <w:sz w:val="26"/>
                                </w:rPr>
                                <w:t> </w:t>
                              </w:r>
                              <w:r>
                                <w:rPr>
                                  <w:b/>
                                  <w:sz w:val="26"/>
                                </w:rPr>
                                <w:t>OBJETIVOS</w:t>
                              </w:r>
                              <w:r>
                                <w:rPr>
                                  <w:b/>
                                  <w:spacing w:val="-2"/>
                                  <w:sz w:val="26"/>
                                </w:rPr>
                                <w:t> </w:t>
                              </w:r>
                              <w:r>
                                <w:rPr>
                                  <w:b/>
                                  <w:sz w:val="26"/>
                                </w:rPr>
                                <w:t>Y</w:t>
                              </w:r>
                              <w:r>
                                <w:rPr>
                                  <w:b/>
                                  <w:spacing w:val="-2"/>
                                  <w:sz w:val="26"/>
                                </w:rPr>
                                <w:t> </w:t>
                              </w:r>
                              <w:r>
                                <w:rPr>
                                  <w:b/>
                                  <w:sz w:val="26"/>
                                </w:rPr>
                                <w:t>ALCANCE</w:t>
                              </w:r>
                              <w:r>
                                <w:rPr>
                                  <w:b/>
                                  <w:spacing w:val="-2"/>
                                  <w:sz w:val="26"/>
                                </w:rPr>
                                <w:t> </w:t>
                              </w:r>
                              <w:r>
                                <w:rPr>
                                  <w:b/>
                                  <w:sz w:val="26"/>
                                </w:rPr>
                                <w:t>DE</w:t>
                              </w:r>
                              <w:r>
                                <w:rPr>
                                  <w:b/>
                                  <w:spacing w:val="-4"/>
                                  <w:sz w:val="26"/>
                                </w:rPr>
                                <w:t> </w:t>
                              </w:r>
                              <w:r>
                                <w:rPr>
                                  <w:b/>
                                  <w:sz w:val="26"/>
                                </w:rPr>
                                <w:t>LA</w:t>
                              </w:r>
                              <w:r>
                                <w:rPr>
                                  <w:b/>
                                  <w:spacing w:val="-1"/>
                                  <w:sz w:val="26"/>
                                </w:rPr>
                                <w:t> </w:t>
                              </w:r>
                              <w:r>
                                <w:rPr>
                                  <w:b/>
                                  <w:spacing w:val="-2"/>
                                  <w:sz w:val="26"/>
                                </w:rPr>
                                <w:t>VERIFICACIÓN</w:t>
                              </w:r>
                            </w:p>
                          </w:txbxContent>
                        </wps:txbx>
                        <wps:bodyPr wrap="square" lIns="0" tIns="0" rIns="0" bIns="0" rtlCol="0">
                          <a:noAutofit/>
                        </wps:bodyPr>
                      </wps:wsp>
                    </wpg:wgp>
                  </a:graphicData>
                </a:graphic>
              </wp:inline>
            </w:drawing>
          </mc:Choice>
          <mc:Fallback>
            <w:pict>
              <v:group style="width:477.9pt;height:16.45pt;mso-position-horizontal-relative:char;mso-position-vertical-relative:line" id="docshapegroup19" coordorigin="0,0" coordsize="9558,329">
                <v:rect style="position:absolute;left:0;top:0;width:9558;height:320" id="docshape20" filled="true" fillcolor="#b6dde8" stroked="false">
                  <v:fill type="solid"/>
                </v:rect>
                <v:rect style="position:absolute;left:0;top:319;width:9558;height:10" id="docshape21" filled="true" fillcolor="#000000" stroked="false">
                  <v:fill type="solid"/>
                </v:rect>
                <v:shape style="position:absolute;left:0;top:0;width:9558;height:320" type="#_x0000_t202" id="docshape22" filled="false" stroked="false">
                  <v:textbox inset="0,0,0,0">
                    <w:txbxContent>
                      <w:p>
                        <w:pPr>
                          <w:spacing w:line="299" w:lineRule="exact" w:before="0"/>
                          <w:ind w:left="30" w:right="0" w:firstLine="0"/>
                          <w:jc w:val="left"/>
                          <w:rPr>
                            <w:b/>
                            <w:sz w:val="26"/>
                          </w:rPr>
                        </w:pPr>
                        <w:r>
                          <w:rPr>
                            <w:b/>
                            <w:sz w:val="26"/>
                          </w:rPr>
                          <w:t>III.</w:t>
                        </w:r>
                        <w:r>
                          <w:rPr>
                            <w:b/>
                            <w:spacing w:val="-11"/>
                            <w:sz w:val="26"/>
                          </w:rPr>
                          <w:t> </w:t>
                        </w:r>
                        <w:r>
                          <w:rPr>
                            <w:b/>
                            <w:sz w:val="26"/>
                          </w:rPr>
                          <w:t>OBJETIVOS</w:t>
                        </w:r>
                        <w:r>
                          <w:rPr>
                            <w:b/>
                            <w:spacing w:val="-2"/>
                            <w:sz w:val="26"/>
                          </w:rPr>
                          <w:t> </w:t>
                        </w:r>
                        <w:r>
                          <w:rPr>
                            <w:b/>
                            <w:sz w:val="26"/>
                          </w:rPr>
                          <w:t>Y</w:t>
                        </w:r>
                        <w:r>
                          <w:rPr>
                            <w:b/>
                            <w:spacing w:val="-2"/>
                            <w:sz w:val="26"/>
                          </w:rPr>
                          <w:t> </w:t>
                        </w:r>
                        <w:r>
                          <w:rPr>
                            <w:b/>
                            <w:sz w:val="26"/>
                          </w:rPr>
                          <w:t>ALCANCE</w:t>
                        </w:r>
                        <w:r>
                          <w:rPr>
                            <w:b/>
                            <w:spacing w:val="-2"/>
                            <w:sz w:val="26"/>
                          </w:rPr>
                          <w:t> </w:t>
                        </w:r>
                        <w:r>
                          <w:rPr>
                            <w:b/>
                            <w:sz w:val="26"/>
                          </w:rPr>
                          <w:t>DE</w:t>
                        </w:r>
                        <w:r>
                          <w:rPr>
                            <w:b/>
                            <w:spacing w:val="-4"/>
                            <w:sz w:val="26"/>
                          </w:rPr>
                          <w:t> </w:t>
                        </w:r>
                        <w:r>
                          <w:rPr>
                            <w:b/>
                            <w:sz w:val="26"/>
                          </w:rPr>
                          <w:t>LA</w:t>
                        </w:r>
                        <w:r>
                          <w:rPr>
                            <w:b/>
                            <w:spacing w:val="-1"/>
                            <w:sz w:val="26"/>
                          </w:rPr>
                          <w:t> </w:t>
                        </w:r>
                        <w:r>
                          <w:rPr>
                            <w:b/>
                            <w:spacing w:val="-2"/>
                            <w:sz w:val="26"/>
                          </w:rPr>
                          <w:t>VERIFICACIÓN</w:t>
                        </w:r>
                      </w:p>
                    </w:txbxContent>
                  </v:textbox>
                  <w10:wrap type="none"/>
                </v:shape>
              </v:group>
            </w:pict>
          </mc:Fallback>
        </mc:AlternateContent>
      </w:r>
      <w:r>
        <w:rPr>
          <w:sz w:val="20"/>
        </w:rPr>
      </w:r>
    </w:p>
    <w:p>
      <w:pPr>
        <w:pStyle w:val="BodyText"/>
        <w:spacing w:before="19"/>
        <w:rPr>
          <w:sz w:val="20"/>
        </w:rPr>
      </w:pPr>
      <w:r>
        <w:rPr/>
        <mc:AlternateContent>
          <mc:Choice Requires="wps">
            <w:drawing>
              <wp:anchor distT="0" distB="0" distL="0" distR="0" allowOverlap="1" layoutInCell="1" locked="0" behindDoc="1" simplePos="0" relativeHeight="487591936">
                <wp:simplePos x="0" y="0"/>
                <wp:positionH relativeFrom="page">
                  <wp:posOffset>790955</wp:posOffset>
                </wp:positionH>
                <wp:positionV relativeFrom="paragraph">
                  <wp:posOffset>173862</wp:posOffset>
                </wp:positionV>
                <wp:extent cx="6069330" cy="208279"/>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6069330" cy="208279"/>
                          <a:chExt cx="6069330" cy="208279"/>
                        </a:xfrm>
                      </wpg:grpSpPr>
                      <wps:wsp>
                        <wps:cNvPr id="28" name="Graphic 28"/>
                        <wps:cNvSpPr/>
                        <wps:spPr>
                          <a:xfrm>
                            <a:off x="0" y="0"/>
                            <a:ext cx="6069330" cy="201930"/>
                          </a:xfrm>
                          <a:custGeom>
                            <a:avLst/>
                            <a:gdLst/>
                            <a:ahLst/>
                            <a:cxnLst/>
                            <a:rect l="l" t="t" r="r" b="b"/>
                            <a:pathLst>
                              <a:path w="6069330" h="201930">
                                <a:moveTo>
                                  <a:pt x="6069330" y="0"/>
                                </a:moveTo>
                                <a:lnTo>
                                  <a:pt x="0" y="0"/>
                                </a:lnTo>
                                <a:lnTo>
                                  <a:pt x="0" y="201929"/>
                                </a:lnTo>
                                <a:lnTo>
                                  <a:pt x="6069330" y="201929"/>
                                </a:lnTo>
                                <a:lnTo>
                                  <a:pt x="6069330" y="0"/>
                                </a:lnTo>
                                <a:close/>
                              </a:path>
                            </a:pathLst>
                          </a:custGeom>
                          <a:solidFill>
                            <a:srgbClr val="B6DDE8"/>
                          </a:solidFill>
                        </wps:spPr>
                        <wps:bodyPr wrap="square" lIns="0" tIns="0" rIns="0" bIns="0" rtlCol="0">
                          <a:prstTxWarp prst="textNoShape">
                            <a:avLst/>
                          </a:prstTxWarp>
                          <a:noAutofit/>
                        </wps:bodyPr>
                      </wps:wsp>
                      <wps:wsp>
                        <wps:cNvPr id="29" name="Graphic 29"/>
                        <wps:cNvSpPr/>
                        <wps:spPr>
                          <a:xfrm>
                            <a:off x="0" y="201929"/>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0" y="0"/>
                            <a:ext cx="6069330" cy="201930"/>
                          </a:xfrm>
                          <a:prstGeom prst="rect">
                            <a:avLst/>
                          </a:prstGeom>
                        </wps:spPr>
                        <wps:txbx>
                          <w:txbxContent>
                            <w:p>
                              <w:pPr>
                                <w:spacing w:line="299" w:lineRule="exact" w:before="0"/>
                                <w:ind w:left="30" w:right="0" w:firstLine="0"/>
                                <w:jc w:val="left"/>
                                <w:rPr>
                                  <w:b/>
                                  <w:sz w:val="26"/>
                                </w:rPr>
                              </w:pPr>
                              <w:r>
                                <w:rPr>
                                  <w:b/>
                                  <w:sz w:val="26"/>
                                </w:rPr>
                                <w:t>III.A.</w:t>
                              </w:r>
                              <w:r>
                                <w:rPr>
                                  <w:b/>
                                  <w:spacing w:val="-2"/>
                                  <w:sz w:val="26"/>
                                </w:rPr>
                                <w:t> </w:t>
                              </w:r>
                              <w:r>
                                <w:rPr>
                                  <w:b/>
                                  <w:sz w:val="26"/>
                                </w:rPr>
                                <w:t>Alcance</w:t>
                              </w:r>
                              <w:r>
                                <w:rPr>
                                  <w:b/>
                                  <w:spacing w:val="-2"/>
                                  <w:sz w:val="26"/>
                                </w:rPr>
                                <w:t> </w:t>
                              </w:r>
                              <w:r>
                                <w:rPr>
                                  <w:b/>
                                  <w:sz w:val="26"/>
                                </w:rPr>
                                <w:t>según</w:t>
                              </w:r>
                              <w:r>
                                <w:rPr>
                                  <w:b/>
                                  <w:spacing w:val="-2"/>
                                  <w:sz w:val="26"/>
                                </w:rPr>
                                <w:t> </w:t>
                              </w:r>
                              <w:r>
                                <w:rPr>
                                  <w:b/>
                                  <w:sz w:val="26"/>
                                </w:rPr>
                                <w:t>la</w:t>
                              </w:r>
                              <w:r>
                                <w:rPr>
                                  <w:b/>
                                  <w:spacing w:val="-2"/>
                                  <w:sz w:val="26"/>
                                </w:rPr>
                                <w:t> </w:t>
                              </w:r>
                              <w:r>
                                <w:rPr>
                                  <w:b/>
                                  <w:sz w:val="26"/>
                                </w:rPr>
                                <w:t>Orden</w:t>
                              </w:r>
                              <w:r>
                                <w:rPr>
                                  <w:b/>
                                  <w:spacing w:val="-1"/>
                                  <w:sz w:val="26"/>
                                </w:rPr>
                                <w:t> </w:t>
                              </w:r>
                              <w:r>
                                <w:rPr>
                                  <w:b/>
                                  <w:spacing w:val="-2"/>
                                  <w:sz w:val="26"/>
                                </w:rPr>
                                <w:t>EHA/1434/2007</w:t>
                              </w:r>
                            </w:p>
                          </w:txbxContent>
                        </wps:txbx>
                        <wps:bodyPr wrap="square" lIns="0" tIns="0" rIns="0" bIns="0" rtlCol="0">
                          <a:noAutofit/>
                        </wps:bodyPr>
                      </wps:wsp>
                    </wpg:wgp>
                  </a:graphicData>
                </a:graphic>
              </wp:anchor>
            </w:drawing>
          </mc:Choice>
          <mc:Fallback>
            <w:pict>
              <v:group style="position:absolute;margin-left:62.279999pt;margin-top:13.69pt;width:477.9pt;height:16.4pt;mso-position-horizontal-relative:page;mso-position-vertical-relative:paragraph;z-index:-15724544;mso-wrap-distance-left:0;mso-wrap-distance-right:0" id="docshapegroup23" coordorigin="1246,274" coordsize="9558,328">
                <v:rect style="position:absolute;left:1245;top:273;width:9558;height:318" id="docshape24" filled="true" fillcolor="#b6dde8" stroked="false">
                  <v:fill type="solid"/>
                </v:rect>
                <v:rect style="position:absolute;left:1245;top:591;width:9558;height:10" id="docshape25" filled="true" fillcolor="#000000" stroked="false">
                  <v:fill type="solid"/>
                </v:rect>
                <v:shape style="position:absolute;left:1245;top:273;width:9558;height:318" type="#_x0000_t202" id="docshape26" filled="false" stroked="false">
                  <v:textbox inset="0,0,0,0">
                    <w:txbxContent>
                      <w:p>
                        <w:pPr>
                          <w:spacing w:line="299" w:lineRule="exact" w:before="0"/>
                          <w:ind w:left="30" w:right="0" w:firstLine="0"/>
                          <w:jc w:val="left"/>
                          <w:rPr>
                            <w:b/>
                            <w:sz w:val="26"/>
                          </w:rPr>
                        </w:pPr>
                        <w:r>
                          <w:rPr>
                            <w:b/>
                            <w:sz w:val="26"/>
                          </w:rPr>
                          <w:t>III.A.</w:t>
                        </w:r>
                        <w:r>
                          <w:rPr>
                            <w:b/>
                            <w:spacing w:val="-2"/>
                            <w:sz w:val="26"/>
                          </w:rPr>
                          <w:t> </w:t>
                        </w:r>
                        <w:r>
                          <w:rPr>
                            <w:b/>
                            <w:sz w:val="26"/>
                          </w:rPr>
                          <w:t>Alcance</w:t>
                        </w:r>
                        <w:r>
                          <w:rPr>
                            <w:b/>
                            <w:spacing w:val="-2"/>
                            <w:sz w:val="26"/>
                          </w:rPr>
                          <w:t> </w:t>
                        </w:r>
                        <w:r>
                          <w:rPr>
                            <w:b/>
                            <w:sz w:val="26"/>
                          </w:rPr>
                          <w:t>según</w:t>
                        </w:r>
                        <w:r>
                          <w:rPr>
                            <w:b/>
                            <w:spacing w:val="-2"/>
                            <w:sz w:val="26"/>
                          </w:rPr>
                          <w:t> </w:t>
                        </w:r>
                        <w:r>
                          <w:rPr>
                            <w:b/>
                            <w:sz w:val="26"/>
                          </w:rPr>
                          <w:t>la</w:t>
                        </w:r>
                        <w:r>
                          <w:rPr>
                            <w:b/>
                            <w:spacing w:val="-2"/>
                            <w:sz w:val="26"/>
                          </w:rPr>
                          <w:t> </w:t>
                        </w:r>
                        <w:r>
                          <w:rPr>
                            <w:b/>
                            <w:sz w:val="26"/>
                          </w:rPr>
                          <w:t>Orden</w:t>
                        </w:r>
                        <w:r>
                          <w:rPr>
                            <w:b/>
                            <w:spacing w:val="-1"/>
                            <w:sz w:val="26"/>
                          </w:rPr>
                          <w:t> </w:t>
                        </w:r>
                        <w:r>
                          <w:rPr>
                            <w:b/>
                            <w:spacing w:val="-2"/>
                            <w:sz w:val="26"/>
                          </w:rPr>
                          <w:t>EHA/1434/2007</w:t>
                        </w:r>
                      </w:p>
                    </w:txbxContent>
                  </v:textbox>
                  <w10:wrap type="none"/>
                </v:shape>
                <w10:wrap type="topAndBottom"/>
              </v:group>
            </w:pict>
          </mc:Fallback>
        </mc:AlternateContent>
      </w:r>
    </w:p>
    <w:p>
      <w:pPr>
        <w:pStyle w:val="BodyText"/>
      </w:pPr>
    </w:p>
    <w:p>
      <w:pPr>
        <w:pStyle w:val="BodyText"/>
        <w:ind w:left="135" w:right="130"/>
        <w:jc w:val="both"/>
      </w:pPr>
      <w:r>
        <w:rPr/>
        <w:t>Nuestro trabajo se ha realizado siguiendo lo establecido en la Orden EHA/1434/2007, de 17 de mayo, por la que se aprueba la norma de actuación de los auditores de cuentas en la realización de los trabajos de revisión de cuentas justificativas de subvenciones, en el ámbito del sector público estatal, y ha consistido en las comprobaciones que de forma resumida se comentan a continuación:</w:t>
      </w:r>
    </w:p>
    <w:p>
      <w:pPr>
        <w:pStyle w:val="BodyText"/>
        <w:spacing w:before="1"/>
      </w:pPr>
    </w:p>
    <w:p>
      <w:pPr>
        <w:pStyle w:val="Heading1"/>
        <w:numPr>
          <w:ilvl w:val="0"/>
          <w:numId w:val="1"/>
        </w:numPr>
        <w:tabs>
          <w:tab w:pos="417" w:val="left" w:leader="none"/>
        </w:tabs>
        <w:spacing w:line="240" w:lineRule="auto" w:before="0" w:after="0"/>
        <w:ind w:left="201" w:right="132" w:firstLine="0"/>
        <w:jc w:val="both"/>
        <w:rPr>
          <w:u w:val="none"/>
        </w:rPr>
      </w:pPr>
      <w:r>
        <w:rPr>
          <w:u w:val="single"/>
        </w:rPr>
        <w:t> Comprensión de las obligaciones impuestas a la Sociedad en la normativa</w:t>
      </w:r>
      <w:r>
        <w:rPr>
          <w:u w:val="none"/>
        </w:rPr>
        <w:t> </w:t>
      </w:r>
      <w:r>
        <w:rPr>
          <w:u w:val="single"/>
        </w:rPr>
        <w:t>reguladora de la subvención, así como en la convocatoria y resolución de concesión y</w:t>
      </w:r>
      <w:r>
        <w:rPr>
          <w:u w:val="none"/>
        </w:rPr>
        <w:t> </w:t>
      </w:r>
      <w:r>
        <w:rPr>
          <w:u w:val="single"/>
        </w:rPr>
        <w:t>en cuanta documentación que establezca las obligaciones impuestas al beneficiario</w:t>
      </w:r>
      <w:r>
        <w:rPr>
          <w:spacing w:val="80"/>
          <w:u w:val="none"/>
        </w:rPr>
        <w:t> </w:t>
      </w:r>
      <w:r>
        <w:rPr>
          <w:u w:val="single"/>
        </w:rPr>
        <w:t>de la misma.</w:t>
      </w:r>
    </w:p>
    <w:p>
      <w:pPr>
        <w:pStyle w:val="BodyText"/>
        <w:rPr>
          <w:b/>
        </w:rPr>
      </w:pPr>
    </w:p>
    <w:p>
      <w:pPr>
        <w:pStyle w:val="BodyText"/>
        <w:ind w:left="135" w:right="131"/>
        <w:jc w:val="both"/>
      </w:pPr>
      <w:r>
        <w:rPr/>
        <w:t>Para ello hemos verificado las obligaciones del beneficiario en los términos descritos en el artículo 16 de las bases reguladora de la Orden de 27 de noviembre de 2019 por el que se aprueban las bases reguladoras de la concesión en los siguientes términos:</w:t>
      </w:r>
    </w:p>
    <w:p>
      <w:pPr>
        <w:pStyle w:val="BodyText"/>
        <w:spacing w:before="299"/>
        <w:ind w:left="135" w:right="138"/>
        <w:jc w:val="both"/>
      </w:pPr>
      <w:r>
        <w:rPr>
          <w:u w:val="single"/>
        </w:rPr>
        <w:t>a1) Cumplir el objetivo, ejecutar el proyecto, realizar la actividad o adoptar el</w:t>
      </w:r>
      <w:r>
        <w:rPr/>
        <w:t> </w:t>
      </w:r>
      <w:r>
        <w:rPr>
          <w:u w:val="single"/>
        </w:rPr>
        <w:t>comportamiento que fundamenta la concesión de las subvenciones.</w:t>
      </w:r>
    </w:p>
    <w:p>
      <w:pPr>
        <w:pStyle w:val="BodyText"/>
      </w:pPr>
    </w:p>
    <w:p>
      <w:pPr>
        <w:pStyle w:val="BodyText"/>
        <w:ind w:left="135" w:right="133"/>
        <w:jc w:val="both"/>
      </w:pPr>
      <w:r>
        <w:rPr/>
        <w:t>La</w:t>
      </w:r>
      <w:r>
        <w:rPr>
          <w:spacing w:val="-1"/>
        </w:rPr>
        <w:t> </w:t>
      </w:r>
      <w:r>
        <w:rPr/>
        <w:t>Entidad</w:t>
      </w:r>
      <w:r>
        <w:rPr>
          <w:spacing w:val="-1"/>
        </w:rPr>
        <w:t> </w:t>
      </w:r>
      <w:r>
        <w:rPr/>
        <w:t>ha participado</w:t>
      </w:r>
      <w:r>
        <w:rPr>
          <w:spacing w:val="-1"/>
        </w:rPr>
        <w:t> </w:t>
      </w:r>
      <w:r>
        <w:rPr/>
        <w:t>durante</w:t>
      </w:r>
      <w:r>
        <w:rPr>
          <w:spacing w:val="-1"/>
        </w:rPr>
        <w:t> </w:t>
      </w:r>
      <w:r>
        <w:rPr/>
        <w:t>la</w:t>
      </w:r>
      <w:r>
        <w:rPr>
          <w:spacing w:val="-1"/>
        </w:rPr>
        <w:t> </w:t>
      </w:r>
      <w:r>
        <w:rPr/>
        <w:t>temporada</w:t>
      </w:r>
      <w:r>
        <w:rPr>
          <w:spacing w:val="-1"/>
        </w:rPr>
        <w:t> </w:t>
      </w:r>
      <w:r>
        <w:rPr/>
        <w:t>en los</w:t>
      </w:r>
      <w:r>
        <w:rPr>
          <w:spacing w:val="-1"/>
        </w:rPr>
        <w:t> </w:t>
      </w:r>
      <w:r>
        <w:rPr/>
        <w:t>términos</w:t>
      </w:r>
      <w:r>
        <w:rPr>
          <w:spacing w:val="-1"/>
        </w:rPr>
        <w:t> </w:t>
      </w:r>
      <w:r>
        <w:rPr/>
        <w:t>descritos</w:t>
      </w:r>
      <w:r>
        <w:rPr>
          <w:spacing w:val="-1"/>
        </w:rPr>
        <w:t> </w:t>
      </w:r>
      <w:r>
        <w:rPr/>
        <w:t>en la memoria</w:t>
      </w:r>
      <w:r>
        <w:rPr>
          <w:spacing w:val="-1"/>
        </w:rPr>
        <w:t> </w:t>
      </w:r>
      <w:r>
        <w:rPr/>
        <w:t>de </w:t>
      </w:r>
      <w:r>
        <w:rPr>
          <w:spacing w:val="-2"/>
        </w:rPr>
        <w:t>actuación.</w:t>
      </w:r>
    </w:p>
    <w:p>
      <w:pPr>
        <w:pStyle w:val="BodyText"/>
      </w:pPr>
    </w:p>
    <w:p>
      <w:pPr>
        <w:pStyle w:val="BodyText"/>
        <w:ind w:left="135" w:right="136"/>
        <w:jc w:val="both"/>
      </w:pPr>
      <w:r>
        <w:rPr>
          <w:u w:val="single"/>
        </w:rPr>
        <w:t>a2) Justificar ante el órgano concedente o la entidad colaboradora, en su caso, el</w:t>
      </w:r>
      <w:r>
        <w:rPr/>
        <w:t> </w:t>
      </w:r>
      <w:r>
        <w:rPr>
          <w:u w:val="single"/>
        </w:rPr>
        <w:t>cumplimiento de los requisitos y condiciones, así como la realización de la actividad y el</w:t>
      </w:r>
      <w:r>
        <w:rPr/>
        <w:t> </w:t>
      </w:r>
      <w:r>
        <w:rPr>
          <w:u w:val="single"/>
        </w:rPr>
        <w:t>cumplimiento de la finalidad que determinen la concesión o disfrute de la subvención.</w:t>
      </w:r>
    </w:p>
    <w:p>
      <w:pPr>
        <w:pStyle w:val="BodyText"/>
      </w:pPr>
    </w:p>
    <w:p>
      <w:pPr>
        <w:pStyle w:val="BodyText"/>
        <w:spacing w:before="1"/>
        <w:ind w:left="135" w:right="138"/>
        <w:jc w:val="both"/>
      </w:pPr>
      <w:r>
        <w:rPr/>
        <w:t>La</w:t>
      </w:r>
      <w:r>
        <w:rPr>
          <w:spacing w:val="-1"/>
        </w:rPr>
        <w:t> </w:t>
      </w:r>
      <w:r>
        <w:rPr/>
        <w:t>Entidad</w:t>
      </w:r>
      <w:r>
        <w:rPr>
          <w:spacing w:val="-1"/>
        </w:rPr>
        <w:t> </w:t>
      </w:r>
      <w:r>
        <w:rPr/>
        <w:t>ha participado</w:t>
      </w:r>
      <w:r>
        <w:rPr>
          <w:spacing w:val="-1"/>
        </w:rPr>
        <w:t> </w:t>
      </w:r>
      <w:r>
        <w:rPr/>
        <w:t>durante</w:t>
      </w:r>
      <w:r>
        <w:rPr>
          <w:spacing w:val="-1"/>
        </w:rPr>
        <w:t> </w:t>
      </w:r>
      <w:r>
        <w:rPr/>
        <w:t>la</w:t>
      </w:r>
      <w:r>
        <w:rPr>
          <w:spacing w:val="-1"/>
        </w:rPr>
        <w:t> </w:t>
      </w:r>
      <w:r>
        <w:rPr/>
        <w:t>temporada</w:t>
      </w:r>
      <w:r>
        <w:rPr>
          <w:spacing w:val="-1"/>
        </w:rPr>
        <w:t> </w:t>
      </w:r>
      <w:r>
        <w:rPr/>
        <w:t>en los</w:t>
      </w:r>
      <w:r>
        <w:rPr>
          <w:spacing w:val="-1"/>
        </w:rPr>
        <w:t> </w:t>
      </w:r>
      <w:r>
        <w:rPr/>
        <w:t>términos</w:t>
      </w:r>
      <w:r>
        <w:rPr>
          <w:spacing w:val="-1"/>
        </w:rPr>
        <w:t> </w:t>
      </w:r>
      <w:r>
        <w:rPr/>
        <w:t>descritos</w:t>
      </w:r>
      <w:r>
        <w:rPr>
          <w:spacing w:val="-1"/>
        </w:rPr>
        <w:t> </w:t>
      </w:r>
      <w:r>
        <w:rPr/>
        <w:t>en la memoria</w:t>
      </w:r>
      <w:r>
        <w:rPr>
          <w:spacing w:val="-1"/>
        </w:rPr>
        <w:t> </w:t>
      </w:r>
      <w:r>
        <w:rPr/>
        <w:t>de </w:t>
      </w:r>
      <w:r>
        <w:rPr>
          <w:spacing w:val="-2"/>
        </w:rPr>
        <w:t>actuación.</w:t>
      </w:r>
    </w:p>
    <w:p>
      <w:pPr>
        <w:pStyle w:val="BodyText"/>
        <w:spacing w:before="298"/>
        <w:ind w:left="135" w:right="129"/>
        <w:jc w:val="both"/>
      </w:pPr>
      <w:r>
        <w:rPr>
          <w:u w:val="single"/>
        </w:rPr>
        <w:t>a3) Someterse a las actuaciones de comprobación, a efectuar por el órgano concedente o la</w:t>
      </w:r>
      <w:r>
        <w:rPr/>
        <w:t> </w:t>
      </w:r>
      <w:r>
        <w:rPr>
          <w:u w:val="single"/>
        </w:rPr>
        <w:t>entidad colaboradora, en su caso, así como cualesquiera otras de comprobación y control</w:t>
      </w:r>
      <w:r>
        <w:rPr/>
        <w:t> </w:t>
      </w:r>
      <w:r>
        <w:rPr>
          <w:u w:val="single"/>
        </w:rPr>
        <w:t>financiero que puedan realizar los órganos de control competentes, tanto nacionales como</w:t>
      </w:r>
      <w:r>
        <w:rPr/>
        <w:t> </w:t>
      </w:r>
      <w:r>
        <w:rPr>
          <w:u w:val="single"/>
        </w:rPr>
        <w:t>comunitarios, aportando cuanta información le sea requerida en el ejercicio de las</w:t>
      </w:r>
      <w:r>
        <w:rPr/>
        <w:t> </w:t>
      </w:r>
      <w:r>
        <w:rPr>
          <w:u w:val="single"/>
        </w:rPr>
        <w:t>actuaciones anteriores.</w:t>
      </w:r>
    </w:p>
    <w:p>
      <w:pPr>
        <w:pStyle w:val="BodyText"/>
      </w:pPr>
    </w:p>
    <w:p>
      <w:pPr>
        <w:pStyle w:val="BodyText"/>
        <w:ind w:left="135" w:right="139"/>
        <w:jc w:val="both"/>
      </w:pPr>
      <w:r>
        <w:rPr/>
        <w:t>La Entidad es conocedora de la obligatoriedad de someterse a las actuaciones de comprobación que requiera el órgano concedente en su caso.</w:t>
      </w:r>
    </w:p>
    <w:p>
      <w:pPr>
        <w:pStyle w:val="BodyText"/>
        <w:spacing w:before="299"/>
        <w:ind w:left="135" w:right="135"/>
        <w:jc w:val="both"/>
      </w:pPr>
      <w:r>
        <w:rPr>
          <w:u w:val="single"/>
        </w:rPr>
        <w:t>a4) Comunicar al órgano concedente o la entidad colaboradora la obtención de otras</w:t>
      </w:r>
      <w:r>
        <w:rPr/>
        <w:t> </w:t>
      </w:r>
      <w:r>
        <w:rPr>
          <w:u w:val="single"/>
        </w:rPr>
        <w:t>subvenciones, ayudas, ingresos o recursos que financien las actividades subvencionadas.</w:t>
      </w:r>
      <w:r>
        <w:rPr/>
        <w:t> </w:t>
      </w:r>
      <w:r>
        <w:rPr>
          <w:u w:val="single"/>
        </w:rPr>
        <w:t>Esta comunicación deberá efectuarse tan pronto como se conozca y, en todo caso, con</w:t>
      </w:r>
      <w:r>
        <w:rPr/>
        <w:t> </w:t>
      </w:r>
      <w:r>
        <w:rPr>
          <w:u w:val="single"/>
        </w:rPr>
        <w:t>anterioridad a la justificación de la aplicación dada a los fondos percibidos.</w:t>
      </w:r>
    </w:p>
    <w:p>
      <w:pPr>
        <w:spacing w:after="0"/>
        <w:jc w:val="both"/>
        <w:sectPr>
          <w:headerReference w:type="default" r:id="rId12"/>
          <w:footerReference w:type="default" r:id="rId13"/>
          <w:pgSz w:w="11910" w:h="16840"/>
          <w:pgMar w:header="232" w:footer="1034" w:top="940" w:bottom="1220" w:left="1140" w:right="1000"/>
        </w:sectPr>
      </w:pPr>
    </w:p>
    <w:p>
      <w:pPr>
        <w:pStyle w:val="BodyText"/>
        <w:spacing w:before="27"/>
      </w:pPr>
    </w:p>
    <w:p>
      <w:pPr>
        <w:pStyle w:val="BodyText"/>
        <w:ind w:left="135" w:right="132"/>
        <w:jc w:val="both"/>
      </w:pPr>
      <w:r>
        <w:rPr/>
        <w:t>Hemos recibido manifestación expresa por parte de la Entidad, de no haber recibido otras subvenciones, ayudas, ingresos o recursos aparte de la presente subvención para financiar la actividad subvencionada.</w:t>
      </w:r>
    </w:p>
    <w:p>
      <w:pPr>
        <w:pStyle w:val="BodyText"/>
      </w:pPr>
    </w:p>
    <w:p>
      <w:pPr>
        <w:pStyle w:val="BodyText"/>
        <w:spacing w:before="1"/>
        <w:ind w:left="135" w:right="133"/>
        <w:jc w:val="both"/>
      </w:pPr>
      <w:r>
        <w:rPr>
          <w:u w:val="single"/>
        </w:rPr>
        <w:t>a5) Acreditar con anterioridad a dictarse la propuesta de resolución de concesión que se</w:t>
      </w:r>
      <w:r>
        <w:rPr/>
        <w:t> </w:t>
      </w:r>
      <w:r>
        <w:rPr>
          <w:u w:val="single"/>
        </w:rPr>
        <w:t>halla al corriente en el cumplimiento de sus</w:t>
      </w:r>
      <w:r>
        <w:rPr>
          <w:spacing w:val="-1"/>
          <w:u w:val="single"/>
        </w:rPr>
        <w:t> </w:t>
      </w:r>
      <w:r>
        <w:rPr>
          <w:u w:val="single"/>
        </w:rPr>
        <w:t>obligaciones tributarias y frente a la Seguridad</w:t>
      </w:r>
      <w:r>
        <w:rPr/>
        <w:t> </w:t>
      </w:r>
      <w:r>
        <w:rPr>
          <w:u w:val="single"/>
        </w:rPr>
        <w:t>Social, en la forma que se determine reglamentariamente, y sin perjuicio de lo establecido</w:t>
      </w:r>
      <w:r>
        <w:rPr/>
        <w:t> </w:t>
      </w:r>
      <w:r>
        <w:rPr>
          <w:u w:val="single"/>
        </w:rPr>
        <w:t>en la disposición adicional decimoctava de la Ley 30/1992, de 26 de noviembre, de</w:t>
      </w:r>
      <w:r>
        <w:rPr/>
        <w:t> </w:t>
      </w:r>
      <w:r>
        <w:rPr>
          <w:u w:val="single"/>
        </w:rPr>
        <w:t>Régimen Jurídico de las Administraciones Públicas y del Procedimiento Administrativo</w:t>
      </w:r>
      <w:r>
        <w:rPr/>
        <w:t> </w:t>
      </w:r>
      <w:r>
        <w:rPr>
          <w:spacing w:val="-2"/>
          <w:u w:val="single"/>
        </w:rPr>
        <w:t>Común.</w:t>
      </w:r>
    </w:p>
    <w:p>
      <w:pPr>
        <w:pStyle w:val="BodyText"/>
      </w:pPr>
    </w:p>
    <w:p>
      <w:pPr>
        <w:pStyle w:val="BodyText"/>
        <w:ind w:left="135" w:right="129"/>
        <w:jc w:val="both"/>
      </w:pPr>
      <w:r>
        <w:rPr/>
        <w:t>Hemos recibido los certificados de la Entidad de encontrarse al corriente de las obligaciones tributarias frente a la AEAT, ATC y TGSS todos de fecha 29 de enero de </w:t>
      </w:r>
      <w:r>
        <w:rPr>
          <w:spacing w:val="-2"/>
        </w:rPr>
        <w:t>2021.</w:t>
      </w:r>
    </w:p>
    <w:p>
      <w:pPr>
        <w:pStyle w:val="BodyText"/>
      </w:pPr>
    </w:p>
    <w:p>
      <w:pPr>
        <w:pStyle w:val="BodyText"/>
        <w:ind w:left="135" w:right="134"/>
        <w:jc w:val="both"/>
      </w:pPr>
      <w:r>
        <w:rPr>
          <w:u w:val="single"/>
        </w:rPr>
        <w:t>a6) Disponer de los libros contables, registros diligenciados y demás documentos</w:t>
      </w:r>
      <w:r>
        <w:rPr/>
        <w:t> </w:t>
      </w:r>
      <w:r>
        <w:rPr>
          <w:u w:val="single"/>
        </w:rPr>
        <w:t>debidamente auditados en los términos exigidos por la legislación mercantil y sectorial</w:t>
      </w:r>
      <w:r>
        <w:rPr/>
        <w:t> </w:t>
      </w:r>
      <w:r>
        <w:rPr>
          <w:u w:val="single"/>
        </w:rPr>
        <w:t>aplicable al beneficiario en cada caso, así como cuantos estados contables y registros</w:t>
      </w:r>
      <w:r>
        <w:rPr/>
        <w:t> </w:t>
      </w:r>
      <w:r>
        <w:rPr>
          <w:u w:val="single"/>
        </w:rPr>
        <w:t>específicos</w:t>
      </w:r>
      <w:r>
        <w:rPr>
          <w:spacing w:val="-2"/>
          <w:u w:val="single"/>
        </w:rPr>
        <w:t> </w:t>
      </w:r>
      <w:r>
        <w:rPr>
          <w:u w:val="single"/>
        </w:rPr>
        <w:t>sean</w:t>
      </w:r>
      <w:r>
        <w:rPr>
          <w:spacing w:val="-2"/>
          <w:u w:val="single"/>
        </w:rPr>
        <w:t> </w:t>
      </w:r>
      <w:r>
        <w:rPr>
          <w:u w:val="single"/>
        </w:rPr>
        <w:t>exigidos</w:t>
      </w:r>
      <w:r>
        <w:rPr>
          <w:spacing w:val="-2"/>
          <w:u w:val="single"/>
        </w:rPr>
        <w:t> </w:t>
      </w:r>
      <w:r>
        <w:rPr>
          <w:u w:val="single"/>
        </w:rPr>
        <w:t>por</w:t>
      </w:r>
      <w:r>
        <w:rPr>
          <w:spacing w:val="-2"/>
          <w:u w:val="single"/>
        </w:rPr>
        <w:t> </w:t>
      </w:r>
      <w:r>
        <w:rPr>
          <w:u w:val="single"/>
        </w:rPr>
        <w:t>las</w:t>
      </w:r>
      <w:r>
        <w:rPr>
          <w:spacing w:val="-2"/>
          <w:u w:val="single"/>
        </w:rPr>
        <w:t> </w:t>
      </w:r>
      <w:r>
        <w:rPr>
          <w:u w:val="single"/>
        </w:rPr>
        <w:t>bases</w:t>
      </w:r>
      <w:r>
        <w:rPr>
          <w:spacing w:val="-3"/>
          <w:u w:val="single"/>
        </w:rPr>
        <w:t> </w:t>
      </w:r>
      <w:r>
        <w:rPr>
          <w:u w:val="single"/>
        </w:rPr>
        <w:t>reguladoras</w:t>
      </w:r>
      <w:r>
        <w:rPr>
          <w:spacing w:val="-4"/>
          <w:u w:val="single"/>
        </w:rPr>
        <w:t> </w:t>
      </w:r>
      <w:r>
        <w:rPr>
          <w:u w:val="single"/>
        </w:rPr>
        <w:t>de</w:t>
      </w:r>
      <w:r>
        <w:rPr>
          <w:spacing w:val="-2"/>
          <w:u w:val="single"/>
        </w:rPr>
        <w:t> </w:t>
      </w:r>
      <w:r>
        <w:rPr>
          <w:u w:val="single"/>
        </w:rPr>
        <w:t>las</w:t>
      </w:r>
      <w:r>
        <w:rPr>
          <w:spacing w:val="-2"/>
          <w:u w:val="single"/>
        </w:rPr>
        <w:t> </w:t>
      </w:r>
      <w:r>
        <w:rPr>
          <w:u w:val="single"/>
        </w:rPr>
        <w:t>subvenciones,</w:t>
      </w:r>
      <w:r>
        <w:rPr>
          <w:spacing w:val="-2"/>
          <w:u w:val="single"/>
        </w:rPr>
        <w:t> </w:t>
      </w:r>
      <w:r>
        <w:rPr>
          <w:u w:val="single"/>
        </w:rPr>
        <w:t>con</w:t>
      </w:r>
      <w:r>
        <w:rPr>
          <w:spacing w:val="-2"/>
          <w:u w:val="single"/>
        </w:rPr>
        <w:t> </w:t>
      </w:r>
      <w:r>
        <w:rPr>
          <w:u w:val="single"/>
        </w:rPr>
        <w:t>la</w:t>
      </w:r>
      <w:r>
        <w:rPr>
          <w:spacing w:val="-2"/>
          <w:u w:val="single"/>
        </w:rPr>
        <w:t> </w:t>
      </w:r>
      <w:r>
        <w:rPr>
          <w:u w:val="single"/>
        </w:rPr>
        <w:t>finalidad</w:t>
      </w:r>
      <w:r>
        <w:rPr>
          <w:spacing w:val="-2"/>
          <w:u w:val="single"/>
        </w:rPr>
        <w:t> </w:t>
      </w:r>
      <w:r>
        <w:rPr>
          <w:u w:val="single"/>
        </w:rPr>
        <w:t>de</w:t>
      </w:r>
      <w:r>
        <w:rPr/>
        <w:t> </w:t>
      </w:r>
      <w:r>
        <w:rPr>
          <w:u w:val="single"/>
        </w:rPr>
        <w:t>garantizar el adecuado ejercicio de las facultades de comprobación y control.</w:t>
      </w:r>
    </w:p>
    <w:p>
      <w:pPr>
        <w:pStyle w:val="BodyText"/>
        <w:spacing w:before="298"/>
        <w:ind w:left="135"/>
        <w:jc w:val="both"/>
      </w:pPr>
      <w:r>
        <w:rPr/>
        <w:t>Hemos</w:t>
      </w:r>
      <w:r>
        <w:rPr>
          <w:spacing w:val="-4"/>
        </w:rPr>
        <w:t> </w:t>
      </w:r>
      <w:r>
        <w:rPr/>
        <w:t>recibido</w:t>
      </w:r>
      <w:r>
        <w:rPr>
          <w:spacing w:val="-2"/>
        </w:rPr>
        <w:t> </w:t>
      </w:r>
      <w:r>
        <w:rPr/>
        <w:t>de</w:t>
      </w:r>
      <w:r>
        <w:rPr>
          <w:spacing w:val="-2"/>
        </w:rPr>
        <w:t> </w:t>
      </w:r>
      <w:r>
        <w:rPr/>
        <w:t>la</w:t>
      </w:r>
      <w:r>
        <w:rPr>
          <w:spacing w:val="-3"/>
        </w:rPr>
        <w:t> </w:t>
      </w:r>
      <w:r>
        <w:rPr/>
        <w:t>Entidad</w:t>
      </w:r>
      <w:r>
        <w:rPr>
          <w:spacing w:val="-2"/>
        </w:rPr>
        <w:t> </w:t>
      </w:r>
      <w:r>
        <w:rPr/>
        <w:t>una</w:t>
      </w:r>
      <w:r>
        <w:rPr>
          <w:spacing w:val="-2"/>
        </w:rPr>
        <w:t> </w:t>
      </w:r>
      <w:r>
        <w:rPr/>
        <w:t>contabilidad</w:t>
      </w:r>
      <w:r>
        <w:rPr>
          <w:spacing w:val="-2"/>
        </w:rPr>
        <w:t> </w:t>
      </w:r>
      <w:r>
        <w:rPr/>
        <w:t>específica</w:t>
      </w:r>
      <w:r>
        <w:rPr>
          <w:spacing w:val="-2"/>
        </w:rPr>
        <w:t> </w:t>
      </w:r>
      <w:r>
        <w:rPr/>
        <w:t>objeto</w:t>
      </w:r>
      <w:r>
        <w:rPr>
          <w:spacing w:val="-2"/>
        </w:rPr>
        <w:t> </w:t>
      </w:r>
      <w:r>
        <w:rPr/>
        <w:t>de</w:t>
      </w:r>
      <w:r>
        <w:rPr>
          <w:spacing w:val="-2"/>
        </w:rPr>
        <w:t> </w:t>
      </w:r>
      <w:r>
        <w:rPr/>
        <w:t>la</w:t>
      </w:r>
      <w:r>
        <w:rPr>
          <w:spacing w:val="-2"/>
        </w:rPr>
        <w:t> subvención.</w:t>
      </w:r>
    </w:p>
    <w:p>
      <w:pPr>
        <w:pStyle w:val="BodyText"/>
        <w:spacing w:before="1"/>
      </w:pPr>
    </w:p>
    <w:p>
      <w:pPr>
        <w:pStyle w:val="BodyText"/>
        <w:ind w:left="135" w:right="135"/>
        <w:jc w:val="both"/>
      </w:pPr>
      <w:r>
        <w:rPr>
          <w:u w:val="single"/>
        </w:rPr>
        <w:t>a7) Conservar los documentos justificativos de la aplicación de los fondos recibidos,</w:t>
      </w:r>
      <w:r>
        <w:rPr/>
        <w:t> </w:t>
      </w:r>
      <w:r>
        <w:rPr>
          <w:u w:val="single"/>
        </w:rPr>
        <w:t>incluidos los documentos electrónicos, en tanto puedan ser objeto de las actuaciones de</w:t>
      </w:r>
      <w:r>
        <w:rPr/>
        <w:t> </w:t>
      </w:r>
      <w:r>
        <w:rPr>
          <w:u w:val="single"/>
        </w:rPr>
        <w:t>comprobación y control.</w:t>
      </w:r>
    </w:p>
    <w:p>
      <w:pPr>
        <w:pStyle w:val="BodyText"/>
      </w:pPr>
    </w:p>
    <w:p>
      <w:pPr>
        <w:pStyle w:val="BodyText"/>
        <w:ind w:left="135"/>
      </w:pPr>
      <w:r>
        <w:rPr/>
        <w:t>Hemos</w:t>
      </w:r>
      <w:r>
        <w:rPr>
          <w:spacing w:val="40"/>
        </w:rPr>
        <w:t> </w:t>
      </w:r>
      <w:r>
        <w:rPr/>
        <w:t>recibido</w:t>
      </w:r>
      <w:r>
        <w:rPr>
          <w:spacing w:val="40"/>
        </w:rPr>
        <w:t> </w:t>
      </w:r>
      <w:r>
        <w:rPr/>
        <w:t>de</w:t>
      </w:r>
      <w:r>
        <w:rPr>
          <w:spacing w:val="40"/>
        </w:rPr>
        <w:t> </w:t>
      </w:r>
      <w:r>
        <w:rPr/>
        <w:t>la</w:t>
      </w:r>
      <w:r>
        <w:rPr>
          <w:spacing w:val="40"/>
        </w:rPr>
        <w:t> </w:t>
      </w:r>
      <w:r>
        <w:rPr/>
        <w:t>Entidad</w:t>
      </w:r>
      <w:r>
        <w:rPr>
          <w:spacing w:val="40"/>
        </w:rPr>
        <w:t> </w:t>
      </w:r>
      <w:r>
        <w:rPr/>
        <w:t>manifestación</w:t>
      </w:r>
      <w:r>
        <w:rPr>
          <w:spacing w:val="40"/>
        </w:rPr>
        <w:t> </w:t>
      </w:r>
      <w:r>
        <w:rPr/>
        <w:t>expresa</w:t>
      </w:r>
      <w:r>
        <w:rPr>
          <w:spacing w:val="40"/>
        </w:rPr>
        <w:t> </w:t>
      </w:r>
      <w:r>
        <w:rPr/>
        <w:t>de</w:t>
      </w:r>
      <w:r>
        <w:rPr>
          <w:spacing w:val="40"/>
        </w:rPr>
        <w:t> </w:t>
      </w:r>
      <w:r>
        <w:rPr/>
        <w:t>declararse</w:t>
      </w:r>
      <w:r>
        <w:rPr>
          <w:spacing w:val="40"/>
        </w:rPr>
        <w:t> </w:t>
      </w:r>
      <w:r>
        <w:rPr/>
        <w:t>conocedor</w:t>
      </w:r>
      <w:r>
        <w:rPr>
          <w:spacing w:val="40"/>
        </w:rPr>
        <w:t> </w:t>
      </w:r>
      <w:r>
        <w:rPr/>
        <w:t>de</w:t>
      </w:r>
      <w:r>
        <w:rPr>
          <w:spacing w:val="40"/>
        </w:rPr>
        <w:t> </w:t>
      </w:r>
      <w:r>
        <w:rPr/>
        <w:t>dicha </w:t>
      </w:r>
      <w:r>
        <w:rPr>
          <w:spacing w:val="-2"/>
        </w:rPr>
        <w:t>obligación.</w:t>
      </w:r>
    </w:p>
    <w:p>
      <w:pPr>
        <w:pStyle w:val="BodyText"/>
      </w:pPr>
    </w:p>
    <w:p>
      <w:pPr>
        <w:pStyle w:val="BodyText"/>
        <w:spacing w:before="1"/>
        <w:ind w:left="135"/>
      </w:pPr>
      <w:r>
        <w:rPr>
          <w:u w:val="single"/>
        </w:rPr>
        <w:t>a8)</w:t>
      </w:r>
      <w:r>
        <w:rPr>
          <w:spacing w:val="-2"/>
          <w:u w:val="single"/>
        </w:rPr>
        <w:t> </w:t>
      </w:r>
      <w:r>
        <w:rPr>
          <w:u w:val="single"/>
        </w:rPr>
        <w:t>Adoptar</w:t>
      </w:r>
      <w:r>
        <w:rPr>
          <w:spacing w:val="-1"/>
          <w:u w:val="single"/>
        </w:rPr>
        <w:t> </w:t>
      </w:r>
      <w:r>
        <w:rPr>
          <w:u w:val="single"/>
        </w:rPr>
        <w:t>las</w:t>
      </w:r>
      <w:r>
        <w:rPr>
          <w:spacing w:val="-2"/>
          <w:u w:val="single"/>
        </w:rPr>
        <w:t> </w:t>
      </w:r>
      <w:r>
        <w:rPr>
          <w:u w:val="single"/>
        </w:rPr>
        <w:t>medidas</w:t>
      </w:r>
      <w:r>
        <w:rPr>
          <w:spacing w:val="-2"/>
          <w:u w:val="single"/>
        </w:rPr>
        <w:t> </w:t>
      </w:r>
      <w:r>
        <w:rPr>
          <w:u w:val="single"/>
        </w:rPr>
        <w:t>de</w:t>
      </w:r>
      <w:r>
        <w:rPr>
          <w:spacing w:val="-1"/>
          <w:u w:val="single"/>
        </w:rPr>
        <w:t> </w:t>
      </w:r>
      <w:r>
        <w:rPr>
          <w:u w:val="single"/>
        </w:rPr>
        <w:t>difusión</w:t>
      </w:r>
      <w:r>
        <w:rPr>
          <w:spacing w:val="-1"/>
          <w:u w:val="single"/>
        </w:rPr>
        <w:t> </w:t>
      </w:r>
      <w:r>
        <w:rPr>
          <w:u w:val="single"/>
        </w:rPr>
        <w:t>contenidas</w:t>
      </w:r>
      <w:r>
        <w:rPr>
          <w:spacing w:val="-2"/>
          <w:u w:val="single"/>
        </w:rPr>
        <w:t> </w:t>
      </w:r>
      <w:r>
        <w:rPr>
          <w:u w:val="single"/>
        </w:rPr>
        <w:t>en</w:t>
      </w:r>
      <w:r>
        <w:rPr>
          <w:spacing w:val="-1"/>
          <w:u w:val="single"/>
        </w:rPr>
        <w:t> </w:t>
      </w:r>
      <w:r>
        <w:rPr>
          <w:u w:val="single"/>
        </w:rPr>
        <w:t>el</w:t>
      </w:r>
      <w:r>
        <w:rPr>
          <w:spacing w:val="-3"/>
          <w:u w:val="single"/>
        </w:rPr>
        <w:t> </w:t>
      </w:r>
      <w:r>
        <w:rPr>
          <w:u w:val="single"/>
        </w:rPr>
        <w:t>apartado</w:t>
      </w:r>
      <w:r>
        <w:rPr>
          <w:spacing w:val="2"/>
          <w:u w:val="single"/>
        </w:rPr>
        <w:t> </w:t>
      </w:r>
      <w:r>
        <w:rPr>
          <w:u w:val="single"/>
        </w:rPr>
        <w:t>4</w:t>
      </w:r>
      <w:r>
        <w:rPr>
          <w:spacing w:val="-2"/>
          <w:u w:val="single"/>
        </w:rPr>
        <w:t> </w:t>
      </w:r>
      <w:r>
        <w:rPr>
          <w:u w:val="single"/>
        </w:rPr>
        <w:t>del</w:t>
      </w:r>
      <w:r>
        <w:rPr>
          <w:spacing w:val="-1"/>
          <w:u w:val="single"/>
        </w:rPr>
        <w:t> </w:t>
      </w:r>
      <w:r>
        <w:rPr>
          <w:u w:val="single"/>
        </w:rPr>
        <w:t>artículo</w:t>
      </w:r>
      <w:r>
        <w:rPr>
          <w:spacing w:val="-1"/>
          <w:u w:val="single"/>
        </w:rPr>
        <w:t> </w:t>
      </w:r>
      <w:r>
        <w:rPr>
          <w:u w:val="single"/>
        </w:rPr>
        <w:t>18</w:t>
      </w:r>
      <w:r>
        <w:rPr>
          <w:spacing w:val="-2"/>
          <w:u w:val="single"/>
        </w:rPr>
        <w:t> </w:t>
      </w:r>
      <w:r>
        <w:rPr>
          <w:u w:val="single"/>
        </w:rPr>
        <w:t>de</w:t>
      </w:r>
      <w:r>
        <w:rPr>
          <w:spacing w:val="-1"/>
          <w:u w:val="single"/>
        </w:rPr>
        <w:t> </w:t>
      </w:r>
      <w:r>
        <w:rPr>
          <w:u w:val="single"/>
        </w:rPr>
        <w:t>esta</w:t>
      </w:r>
      <w:r>
        <w:rPr>
          <w:spacing w:val="-2"/>
          <w:u w:val="single"/>
        </w:rPr>
        <w:t> </w:t>
      </w:r>
      <w:r>
        <w:rPr>
          <w:spacing w:val="-4"/>
          <w:u w:val="single"/>
        </w:rPr>
        <w:t>ley.</w:t>
      </w:r>
    </w:p>
    <w:p>
      <w:pPr>
        <w:pStyle w:val="BodyText"/>
        <w:spacing w:before="298"/>
        <w:ind w:left="135" w:right="133"/>
        <w:jc w:val="both"/>
      </w:pPr>
      <w:r>
        <w:rPr/>
        <w:t>La Entidad nos ha hecho llegar documentación gráfica soporte del cumplimiento del requisito de publicidad requerido por el Gobierno de Canarias a través de cualesquiera de los medios válidos a su elección, esto es:</w:t>
      </w:r>
    </w:p>
    <w:p>
      <w:pPr>
        <w:pStyle w:val="ListParagraph"/>
        <w:numPr>
          <w:ilvl w:val="0"/>
          <w:numId w:val="2"/>
        </w:numPr>
        <w:tabs>
          <w:tab w:pos="1203" w:val="left" w:leader="none"/>
        </w:tabs>
        <w:spacing w:line="318" w:lineRule="exact" w:before="0" w:after="0"/>
        <w:ind w:left="1203" w:right="0" w:hanging="359"/>
        <w:jc w:val="left"/>
        <w:rPr>
          <w:sz w:val="26"/>
          <w:u w:val="none"/>
        </w:rPr>
      </w:pPr>
      <w:r>
        <w:rPr>
          <w:sz w:val="26"/>
          <w:u w:val="none"/>
        </w:rPr>
        <w:t>Web</w:t>
      </w:r>
      <w:r>
        <w:rPr>
          <w:spacing w:val="-2"/>
          <w:sz w:val="26"/>
          <w:u w:val="none"/>
        </w:rPr>
        <w:t> </w:t>
      </w:r>
      <w:r>
        <w:rPr>
          <w:sz w:val="26"/>
          <w:u w:val="none"/>
        </w:rPr>
        <w:t>de la</w:t>
      </w:r>
      <w:r>
        <w:rPr>
          <w:spacing w:val="-1"/>
          <w:sz w:val="26"/>
          <w:u w:val="none"/>
        </w:rPr>
        <w:t> </w:t>
      </w:r>
      <w:r>
        <w:rPr>
          <w:sz w:val="26"/>
          <w:u w:val="none"/>
        </w:rPr>
        <w:t>persona</w:t>
      </w:r>
      <w:r>
        <w:rPr>
          <w:spacing w:val="-2"/>
          <w:sz w:val="26"/>
          <w:u w:val="none"/>
        </w:rPr>
        <w:t> beneficiaria.</w:t>
      </w:r>
    </w:p>
    <w:p>
      <w:pPr>
        <w:pStyle w:val="ListParagraph"/>
        <w:numPr>
          <w:ilvl w:val="0"/>
          <w:numId w:val="2"/>
        </w:numPr>
        <w:tabs>
          <w:tab w:pos="1203" w:val="left" w:leader="none"/>
        </w:tabs>
        <w:spacing w:line="318" w:lineRule="exact" w:before="0" w:after="0"/>
        <w:ind w:left="1203" w:right="0" w:hanging="359"/>
        <w:jc w:val="left"/>
        <w:rPr>
          <w:sz w:val="26"/>
          <w:u w:val="none"/>
        </w:rPr>
      </w:pPr>
      <w:r>
        <w:rPr>
          <w:sz w:val="26"/>
          <w:u w:val="none"/>
        </w:rPr>
        <w:t>Ropa </w:t>
      </w:r>
      <w:r>
        <w:rPr>
          <w:spacing w:val="-2"/>
          <w:sz w:val="26"/>
          <w:u w:val="none"/>
        </w:rPr>
        <w:t>deportiva.</w:t>
      </w:r>
    </w:p>
    <w:p>
      <w:pPr>
        <w:pStyle w:val="ListParagraph"/>
        <w:numPr>
          <w:ilvl w:val="0"/>
          <w:numId w:val="2"/>
        </w:numPr>
        <w:tabs>
          <w:tab w:pos="1203" w:val="left" w:leader="none"/>
        </w:tabs>
        <w:spacing w:line="317" w:lineRule="exact" w:before="0" w:after="0"/>
        <w:ind w:left="1203" w:right="0" w:hanging="359"/>
        <w:jc w:val="left"/>
        <w:rPr>
          <w:sz w:val="26"/>
          <w:u w:val="none"/>
        </w:rPr>
      </w:pPr>
      <w:r>
        <w:rPr>
          <w:sz w:val="26"/>
          <w:u w:val="none"/>
        </w:rPr>
        <w:t>Instalaciones</w:t>
      </w:r>
      <w:r>
        <w:rPr>
          <w:spacing w:val="-4"/>
          <w:sz w:val="26"/>
          <w:u w:val="none"/>
        </w:rPr>
        <w:t> </w:t>
      </w:r>
      <w:r>
        <w:rPr>
          <w:spacing w:val="-2"/>
          <w:sz w:val="26"/>
          <w:u w:val="none"/>
        </w:rPr>
        <w:t>deportivas.</w:t>
      </w:r>
    </w:p>
    <w:p>
      <w:pPr>
        <w:pStyle w:val="ListParagraph"/>
        <w:numPr>
          <w:ilvl w:val="0"/>
          <w:numId w:val="2"/>
        </w:numPr>
        <w:tabs>
          <w:tab w:pos="1203" w:val="left" w:leader="none"/>
        </w:tabs>
        <w:spacing w:line="318" w:lineRule="exact" w:before="0" w:after="0"/>
        <w:ind w:left="1203" w:right="0" w:hanging="359"/>
        <w:jc w:val="left"/>
        <w:rPr>
          <w:sz w:val="26"/>
          <w:u w:val="none"/>
        </w:rPr>
      </w:pPr>
      <w:r>
        <w:rPr>
          <w:sz w:val="26"/>
          <w:u w:val="none"/>
        </w:rPr>
        <w:t>Cartelería,</w:t>
      </w:r>
      <w:r>
        <w:rPr>
          <w:spacing w:val="-3"/>
          <w:sz w:val="26"/>
          <w:u w:val="none"/>
        </w:rPr>
        <w:t> </w:t>
      </w:r>
      <w:r>
        <w:rPr>
          <w:sz w:val="26"/>
          <w:u w:val="none"/>
        </w:rPr>
        <w:t>materiales</w:t>
      </w:r>
      <w:r>
        <w:rPr>
          <w:spacing w:val="-3"/>
          <w:sz w:val="26"/>
          <w:u w:val="none"/>
        </w:rPr>
        <w:t> </w:t>
      </w:r>
      <w:r>
        <w:rPr>
          <w:sz w:val="26"/>
          <w:u w:val="none"/>
        </w:rPr>
        <w:t>impresos,</w:t>
      </w:r>
      <w:r>
        <w:rPr>
          <w:spacing w:val="-2"/>
          <w:sz w:val="26"/>
          <w:u w:val="none"/>
        </w:rPr>
        <w:t> </w:t>
      </w:r>
      <w:r>
        <w:rPr>
          <w:sz w:val="26"/>
          <w:u w:val="none"/>
        </w:rPr>
        <w:t>placas</w:t>
      </w:r>
      <w:r>
        <w:rPr>
          <w:spacing w:val="-4"/>
          <w:sz w:val="26"/>
          <w:u w:val="none"/>
        </w:rPr>
        <w:t> </w:t>
      </w:r>
      <w:r>
        <w:rPr>
          <w:spacing w:val="-2"/>
          <w:sz w:val="26"/>
          <w:u w:val="none"/>
        </w:rPr>
        <w:t>conmemorativas...</w:t>
      </w:r>
    </w:p>
    <w:p>
      <w:pPr>
        <w:pStyle w:val="BodyText"/>
        <w:spacing w:before="298"/>
        <w:ind w:left="135" w:right="135"/>
        <w:jc w:val="both"/>
      </w:pPr>
      <w:r>
        <w:rPr>
          <w:u w:val="single"/>
        </w:rPr>
        <w:t>a9) Proceder al reintegro de los fondos percibidos en los supuestos contemplados en el</w:t>
      </w:r>
      <w:r>
        <w:rPr/>
        <w:t> </w:t>
      </w:r>
      <w:r>
        <w:rPr>
          <w:u w:val="single"/>
        </w:rPr>
        <w:t>artículo 37 de esta ley. 2. La rendición de cuentas de los perceptores de subvenciones, a</w:t>
      </w:r>
      <w:r>
        <w:rPr/>
        <w:t> </w:t>
      </w:r>
      <w:r>
        <w:rPr>
          <w:u w:val="single"/>
        </w:rPr>
        <w:t>que se refiere el artículo 34.3 de la Ley 7/1988, de 5 de abril, de funcionamiento del</w:t>
      </w:r>
      <w:r>
        <w:rPr/>
        <w:t> </w:t>
      </w:r>
      <w:r>
        <w:rPr>
          <w:u w:val="single"/>
        </w:rPr>
        <w:t>Tribunal de Cuentas, se instrumentará a través del cumplimiento de la obligación de</w:t>
      </w:r>
      <w:r>
        <w:rPr/>
        <w:t> </w:t>
      </w:r>
      <w:r>
        <w:rPr>
          <w:u w:val="single"/>
        </w:rPr>
        <w:t>justificación al órgano concedente o entidad colaboradora, en su caso, de la subvención,</w:t>
      </w:r>
      <w:r>
        <w:rPr/>
        <w:t> </w:t>
      </w:r>
      <w:r>
        <w:rPr>
          <w:u w:val="single"/>
        </w:rPr>
        <w:t>regulada en el párrafo b) del apartado 1 de este artículo.</w:t>
      </w:r>
    </w:p>
    <w:p>
      <w:pPr>
        <w:spacing w:after="0"/>
        <w:jc w:val="both"/>
        <w:sectPr>
          <w:pgSz w:w="11910" w:h="16840"/>
          <w:pgMar w:header="232" w:footer="1034" w:top="940" w:bottom="1220" w:left="1140" w:right="1000"/>
        </w:sectPr>
      </w:pPr>
    </w:p>
    <w:p>
      <w:pPr>
        <w:pStyle w:val="BodyText"/>
        <w:spacing w:before="27"/>
      </w:pPr>
    </w:p>
    <w:p>
      <w:pPr>
        <w:pStyle w:val="BodyText"/>
        <w:ind w:left="135" w:right="132"/>
        <w:jc w:val="both"/>
      </w:pPr>
      <w:r>
        <w:rPr/>
        <w:t>A la fecha del presente informe la Entidad no dispone de carta de reintegro de remanente</w:t>
      </w:r>
      <w:r>
        <w:rPr>
          <w:spacing w:val="80"/>
        </w:rPr>
        <w:t> </w:t>
      </w:r>
      <w:r>
        <w:rPr/>
        <w:t>al órgano concedente al no haber recibido cantidad alguna y entender cumplidos los requisitos para su disposición y pendientes del resultado de la justificación.</w:t>
      </w:r>
    </w:p>
    <w:p>
      <w:pPr>
        <w:pStyle w:val="BodyText"/>
      </w:pPr>
    </w:p>
    <w:p>
      <w:pPr>
        <w:pStyle w:val="BodyText"/>
        <w:spacing w:before="1"/>
      </w:pPr>
    </w:p>
    <w:p>
      <w:pPr>
        <w:pStyle w:val="BodyText"/>
        <w:ind w:left="135" w:right="134"/>
        <w:jc w:val="both"/>
      </w:pPr>
      <w:r>
        <w:rPr/>
        <w:t>Hemos obtenido manifestación expresa por parte de los responsables de la entidad del cumplimiento sus responsabilidades como beneficiarios de la subvención en los términos descritos en las bases reguladoras de la subvención.</w:t>
      </w:r>
    </w:p>
    <w:p>
      <w:pPr>
        <w:pStyle w:val="BodyText"/>
      </w:pPr>
    </w:p>
    <w:p>
      <w:pPr>
        <w:pStyle w:val="BodyText"/>
        <w:ind w:left="135" w:right="135"/>
        <w:jc w:val="both"/>
      </w:pPr>
      <w:r>
        <w:rPr/>
        <w:t>Además de lo anterior, hemos revisado una memoria de actuación justificativa del cumplimiento de las condiciones impuestas en la concesión de la subvención, con indicación de las actividades realizadas y los resultados obtenidos, que presenta como anexo a este informe</w:t>
      </w:r>
    </w:p>
    <w:p>
      <w:pPr>
        <w:pStyle w:val="BodyText"/>
      </w:pPr>
    </w:p>
    <w:p>
      <w:pPr>
        <w:pStyle w:val="BodyText"/>
      </w:pPr>
    </w:p>
    <w:p>
      <w:pPr>
        <w:pStyle w:val="Heading1"/>
        <w:numPr>
          <w:ilvl w:val="0"/>
          <w:numId w:val="1"/>
        </w:numPr>
        <w:tabs>
          <w:tab w:pos="366" w:val="left" w:leader="none"/>
        </w:tabs>
        <w:spacing w:line="240" w:lineRule="auto" w:before="0" w:after="0"/>
        <w:ind w:left="135" w:right="133" w:firstLine="0"/>
        <w:jc w:val="both"/>
        <w:rPr>
          <w:u w:val="none"/>
        </w:rPr>
      </w:pPr>
      <w:r>
        <w:rPr>
          <w:u w:val="single"/>
        </w:rPr>
        <w:t> Verificación de la cuenta justificativa aportada por La Sociedad al objeto de</w:t>
      </w:r>
      <w:r>
        <w:rPr>
          <w:u w:val="none"/>
        </w:rPr>
        <w:t> </w:t>
      </w:r>
      <w:r>
        <w:rPr>
          <w:u w:val="single"/>
        </w:rPr>
        <w:t>comprobar que la misma contiene todos los elementos señalados en el 74 del</w:t>
      </w:r>
      <w:r>
        <w:rPr>
          <w:u w:val="none"/>
        </w:rPr>
        <w:t> </w:t>
      </w:r>
      <w:r>
        <w:rPr>
          <w:u w:val="single"/>
        </w:rPr>
        <w:t>Reglamento de la Ley de Subvenciones y, en especial, los establecidos en las bases</w:t>
      </w:r>
      <w:r>
        <w:rPr>
          <w:u w:val="none"/>
        </w:rPr>
        <w:t> </w:t>
      </w:r>
      <w:r>
        <w:rPr>
          <w:u w:val="single"/>
        </w:rPr>
        <w:t>reguladoras de la subvención y en la convocatoria que requieren la inclusión de una</w:t>
      </w:r>
      <w:r>
        <w:rPr>
          <w:u w:val="none"/>
        </w:rPr>
        <w:t> </w:t>
      </w:r>
      <w:r>
        <w:rPr>
          <w:u w:val="single"/>
        </w:rPr>
        <w:t>memoria económica justificativa del coste total de la actividad subvencionada, que</w:t>
      </w:r>
      <w:r>
        <w:rPr>
          <w:u w:val="none"/>
        </w:rPr>
        <w:t> </w:t>
      </w:r>
      <w:r>
        <w:rPr>
          <w:spacing w:val="-2"/>
          <w:u w:val="single"/>
        </w:rPr>
        <w:t>contendrá:</w:t>
      </w:r>
    </w:p>
    <w:p>
      <w:pPr>
        <w:pStyle w:val="BodyText"/>
        <w:rPr>
          <w:b/>
        </w:rPr>
      </w:pPr>
    </w:p>
    <w:p>
      <w:pPr>
        <w:spacing w:before="0"/>
        <w:ind w:left="135" w:right="133" w:firstLine="0"/>
        <w:jc w:val="both"/>
        <w:rPr>
          <w:b/>
          <w:sz w:val="26"/>
        </w:rPr>
      </w:pPr>
      <w:r>
        <w:rPr>
          <w:b/>
          <w:sz w:val="26"/>
          <w:u w:val="single"/>
        </w:rPr>
        <w:t>Las facturas originales pagadas, o documentos de valor probatorio equivalente en el</w:t>
      </w:r>
      <w:r>
        <w:rPr>
          <w:b/>
          <w:sz w:val="26"/>
        </w:rPr>
        <w:t> </w:t>
      </w:r>
      <w:r>
        <w:rPr>
          <w:b/>
          <w:sz w:val="26"/>
          <w:u w:val="single"/>
        </w:rPr>
        <w:t>tráfico mercantil o con eficacia administrativa incorporados en la relación a que se</w:t>
      </w:r>
      <w:r>
        <w:rPr>
          <w:b/>
          <w:sz w:val="26"/>
        </w:rPr>
        <w:t> </w:t>
      </w:r>
      <w:r>
        <w:rPr>
          <w:b/>
          <w:sz w:val="26"/>
          <w:u w:val="single"/>
        </w:rPr>
        <w:t>hace referencia en el apartado anterior, acreditativas de los gastos realizados en la</w:t>
      </w:r>
      <w:r>
        <w:rPr>
          <w:b/>
          <w:sz w:val="26"/>
        </w:rPr>
        <w:t> </w:t>
      </w:r>
      <w:r>
        <w:rPr>
          <w:b/>
          <w:sz w:val="26"/>
          <w:u w:val="single"/>
        </w:rPr>
        <w:t>realización de la actividad o conducta objeto de subvención, que se ajustarán a lo</w:t>
      </w:r>
      <w:r>
        <w:rPr>
          <w:b/>
          <w:sz w:val="26"/>
        </w:rPr>
        <w:t> </w:t>
      </w:r>
      <w:r>
        <w:rPr>
          <w:b/>
          <w:sz w:val="26"/>
          <w:u w:val="single"/>
        </w:rPr>
        <w:t>establecido en el artículo 30.3 de la Ley 38/2003, General de Subvenciones. Dichas</w:t>
      </w:r>
      <w:r>
        <w:rPr>
          <w:b/>
          <w:sz w:val="26"/>
        </w:rPr>
        <w:t> </w:t>
      </w:r>
      <w:r>
        <w:rPr>
          <w:b/>
          <w:sz w:val="26"/>
          <w:u w:val="single"/>
        </w:rPr>
        <w:t>facturas deberán describir las distintas unidades de obra o elementos que las</w:t>
      </w:r>
      <w:r>
        <w:rPr>
          <w:b/>
          <w:sz w:val="26"/>
        </w:rPr>
        <w:t> </w:t>
      </w:r>
      <w:r>
        <w:rPr>
          <w:b/>
          <w:sz w:val="26"/>
          <w:u w:val="single"/>
        </w:rPr>
        <w:t>integran, y deberán estar ajustadas a lo dispuesto en el Real Decreto 1.496/2003, de</w:t>
      </w:r>
      <w:r>
        <w:rPr>
          <w:b/>
          <w:spacing w:val="40"/>
          <w:sz w:val="26"/>
        </w:rPr>
        <w:t> </w:t>
      </w:r>
      <w:r>
        <w:rPr>
          <w:b/>
          <w:sz w:val="26"/>
          <w:u w:val="single"/>
        </w:rPr>
        <w:t>28 de noviembre, por el que se aprueba el Reglamento por el que se regulan las</w:t>
      </w:r>
      <w:r>
        <w:rPr>
          <w:b/>
          <w:sz w:val="26"/>
        </w:rPr>
        <w:t> </w:t>
      </w:r>
      <w:r>
        <w:rPr>
          <w:b/>
          <w:sz w:val="26"/>
          <w:u w:val="single"/>
        </w:rPr>
        <w:t>obligaciones de facturación.</w:t>
      </w:r>
    </w:p>
    <w:p>
      <w:pPr>
        <w:pStyle w:val="BodyText"/>
        <w:rPr>
          <w:b/>
        </w:rPr>
      </w:pPr>
    </w:p>
    <w:p>
      <w:pPr>
        <w:pStyle w:val="BodyText"/>
        <w:ind w:left="135" w:right="136"/>
        <w:jc w:val="both"/>
      </w:pPr>
      <w:r>
        <w:rPr/>
        <w:t>Hemos verificado la totalidad de los gastos incluidos en la cuenta justificativa de gastos de la Entidad beneficiaria.</w:t>
      </w:r>
    </w:p>
    <w:p>
      <w:pPr>
        <w:pStyle w:val="BodyText"/>
        <w:spacing w:before="299"/>
        <w:ind w:left="135" w:right="133"/>
        <w:jc w:val="both"/>
      </w:pPr>
      <w:r>
        <w:rPr/>
        <w:t>Destacamos que, existen partidas soportadas a través de recibos nominativos por un importe total de 3.000,00 euros, a los que no se les ha aplicado porcentaje de retención y que han sido pagadas en efectivo. Dichos recibos corresponden a ayudas para comidas y transporte, actividades de promoción de equipos base y actividades de monitor.</w:t>
      </w:r>
    </w:p>
    <w:p>
      <w:pPr>
        <w:pStyle w:val="BodyText"/>
      </w:pPr>
    </w:p>
    <w:p>
      <w:pPr>
        <w:pStyle w:val="BodyText"/>
        <w:ind w:left="135" w:right="130"/>
        <w:jc w:val="both"/>
        <w:rPr>
          <w:b/>
        </w:rPr>
      </w:pPr>
      <w:r>
        <w:rPr/>
        <w:t>Hemos</w:t>
      </w:r>
      <w:r>
        <w:rPr>
          <w:spacing w:val="-2"/>
        </w:rPr>
        <w:t> </w:t>
      </w:r>
      <w:r>
        <w:rPr/>
        <w:t>obtenido</w:t>
      </w:r>
      <w:r>
        <w:rPr>
          <w:spacing w:val="-2"/>
        </w:rPr>
        <w:t> </w:t>
      </w:r>
      <w:r>
        <w:rPr/>
        <w:t>el</w:t>
      </w:r>
      <w:r>
        <w:rPr>
          <w:spacing w:val="-4"/>
        </w:rPr>
        <w:t> </w:t>
      </w:r>
      <w:r>
        <w:rPr/>
        <w:t>detalle</w:t>
      </w:r>
      <w:r>
        <w:rPr>
          <w:spacing w:val="-4"/>
        </w:rPr>
        <w:t> </w:t>
      </w:r>
      <w:r>
        <w:rPr/>
        <w:t>de</w:t>
      </w:r>
      <w:r>
        <w:rPr>
          <w:spacing w:val="-3"/>
        </w:rPr>
        <w:t> </w:t>
      </w:r>
      <w:r>
        <w:rPr/>
        <w:t>los</w:t>
      </w:r>
      <w:r>
        <w:rPr>
          <w:spacing w:val="-3"/>
        </w:rPr>
        <w:t> </w:t>
      </w:r>
      <w:r>
        <w:rPr/>
        <w:t>miembros</w:t>
      </w:r>
      <w:r>
        <w:rPr>
          <w:spacing w:val="-3"/>
        </w:rPr>
        <w:t> </w:t>
      </w:r>
      <w:r>
        <w:rPr/>
        <w:t>de</w:t>
      </w:r>
      <w:r>
        <w:rPr>
          <w:spacing w:val="-3"/>
        </w:rPr>
        <w:t> </w:t>
      </w:r>
      <w:r>
        <w:rPr/>
        <w:t>la</w:t>
      </w:r>
      <w:r>
        <w:rPr>
          <w:spacing w:val="-4"/>
        </w:rPr>
        <w:t> </w:t>
      </w:r>
      <w:r>
        <w:rPr/>
        <w:t>plantilla</w:t>
      </w:r>
      <w:r>
        <w:rPr>
          <w:spacing w:val="-3"/>
        </w:rPr>
        <w:t> </w:t>
      </w:r>
      <w:r>
        <w:rPr/>
        <w:t>y</w:t>
      </w:r>
      <w:r>
        <w:rPr>
          <w:spacing w:val="-2"/>
        </w:rPr>
        <w:t> </w:t>
      </w:r>
      <w:r>
        <w:rPr/>
        <w:t>verificado su</w:t>
      </w:r>
      <w:r>
        <w:rPr>
          <w:spacing w:val="-2"/>
        </w:rPr>
        <w:t> </w:t>
      </w:r>
      <w:r>
        <w:rPr/>
        <w:t>concordancia</w:t>
      </w:r>
      <w:r>
        <w:rPr>
          <w:spacing w:val="-3"/>
        </w:rPr>
        <w:t> </w:t>
      </w:r>
      <w:r>
        <w:rPr/>
        <w:t>con los recibos. Además de lo anterior hemos obtenido una declaración responsable del presidente de la Entidad sobre las entregas realizadas a sus destinatarios finales. Ver la relación de partidas en </w:t>
      </w:r>
      <w:r>
        <w:rPr>
          <w:b/>
        </w:rPr>
        <w:t>ANEXO II.</w:t>
      </w:r>
    </w:p>
    <w:p>
      <w:pPr>
        <w:spacing w:after="0"/>
        <w:jc w:val="both"/>
        <w:sectPr>
          <w:pgSz w:w="11910" w:h="16840"/>
          <w:pgMar w:header="232" w:footer="1034" w:top="940" w:bottom="1220" w:left="1140" w:right="1000"/>
        </w:sectPr>
      </w:pPr>
    </w:p>
    <w:p>
      <w:pPr>
        <w:pStyle w:val="BodyText"/>
        <w:spacing w:before="27"/>
        <w:rPr>
          <w:b/>
        </w:rPr>
      </w:pPr>
    </w:p>
    <w:p>
      <w:pPr>
        <w:pStyle w:val="BodyText"/>
        <w:ind w:left="135" w:right="131"/>
        <w:jc w:val="both"/>
      </w:pPr>
      <w:r>
        <w:rPr/>
        <w:t>Para el análisis del gasto de personal hemos analizado los contratos con los jugadores, los seguros</w:t>
      </w:r>
      <w:r>
        <w:rPr>
          <w:spacing w:val="-2"/>
        </w:rPr>
        <w:t> </w:t>
      </w:r>
      <w:r>
        <w:rPr/>
        <w:t>sociales</w:t>
      </w:r>
      <w:r>
        <w:rPr>
          <w:spacing w:val="-2"/>
        </w:rPr>
        <w:t> </w:t>
      </w:r>
      <w:r>
        <w:rPr/>
        <w:t>y</w:t>
      </w:r>
      <w:r>
        <w:rPr>
          <w:spacing w:val="-1"/>
        </w:rPr>
        <w:t> </w:t>
      </w:r>
      <w:r>
        <w:rPr/>
        <w:t>las</w:t>
      </w:r>
      <w:r>
        <w:rPr>
          <w:spacing w:val="-2"/>
        </w:rPr>
        <w:t> </w:t>
      </w:r>
      <w:r>
        <w:rPr/>
        <w:t>nóminas,</w:t>
      </w:r>
      <w:r>
        <w:rPr>
          <w:spacing w:val="-2"/>
        </w:rPr>
        <w:t> </w:t>
      </w:r>
      <w:r>
        <w:rPr/>
        <w:t>habiendo contrastado</w:t>
      </w:r>
      <w:r>
        <w:rPr>
          <w:spacing w:val="-1"/>
        </w:rPr>
        <w:t> </w:t>
      </w:r>
      <w:r>
        <w:rPr/>
        <w:t>dicha</w:t>
      </w:r>
      <w:r>
        <w:rPr>
          <w:spacing w:val="-2"/>
        </w:rPr>
        <w:t> </w:t>
      </w:r>
      <w:r>
        <w:rPr/>
        <w:t>información</w:t>
      </w:r>
      <w:r>
        <w:rPr>
          <w:spacing w:val="-1"/>
        </w:rPr>
        <w:t> </w:t>
      </w:r>
      <w:r>
        <w:rPr/>
        <w:t>con</w:t>
      </w:r>
      <w:r>
        <w:rPr>
          <w:spacing w:val="-1"/>
        </w:rPr>
        <w:t> </w:t>
      </w:r>
      <w:r>
        <w:rPr/>
        <w:t>los</w:t>
      </w:r>
      <w:r>
        <w:rPr>
          <w:spacing w:val="-2"/>
        </w:rPr>
        <w:t> </w:t>
      </w:r>
      <w:r>
        <w:rPr/>
        <w:t>listados de </w:t>
      </w:r>
      <w:r>
        <w:rPr>
          <w:spacing w:val="-2"/>
        </w:rPr>
        <w:t>costes.</w:t>
      </w:r>
    </w:p>
    <w:p>
      <w:pPr>
        <w:pStyle w:val="BodyText"/>
      </w:pPr>
    </w:p>
    <w:p>
      <w:pPr>
        <w:pStyle w:val="Heading1"/>
        <w:numPr>
          <w:ilvl w:val="0"/>
          <w:numId w:val="1"/>
        </w:numPr>
        <w:tabs>
          <w:tab w:pos="336" w:val="left" w:leader="none"/>
        </w:tabs>
        <w:spacing w:line="240" w:lineRule="auto" w:before="1" w:after="0"/>
        <w:ind w:left="135" w:right="136" w:firstLine="0"/>
        <w:jc w:val="left"/>
        <w:rPr>
          <w:u w:val="none"/>
        </w:rPr>
      </w:pPr>
      <w:r>
        <w:rPr>
          <w:u w:val="single"/>
        </w:rPr>
        <w:t> Comprobación de que la cuenta justificativa ha sido suscrita por una persona con</w:t>
      </w:r>
      <w:r>
        <w:rPr>
          <w:u w:val="none"/>
        </w:rPr>
        <w:t> </w:t>
      </w:r>
      <w:r>
        <w:rPr>
          <w:u w:val="single"/>
        </w:rPr>
        <w:t>poderes suficientes para ello.</w:t>
      </w:r>
    </w:p>
    <w:p>
      <w:pPr>
        <w:pStyle w:val="BodyText"/>
        <w:spacing w:before="298"/>
        <w:ind w:left="135"/>
      </w:pPr>
      <w:r>
        <w:rPr/>
        <w:t>Hemos</w:t>
      </w:r>
      <w:r>
        <w:rPr>
          <w:spacing w:val="80"/>
        </w:rPr>
        <w:t> </w:t>
      </w:r>
      <w:r>
        <w:rPr/>
        <w:t>verificado</w:t>
      </w:r>
      <w:r>
        <w:rPr>
          <w:spacing w:val="80"/>
        </w:rPr>
        <w:t> </w:t>
      </w:r>
      <w:r>
        <w:rPr/>
        <w:t>la</w:t>
      </w:r>
      <w:r>
        <w:rPr>
          <w:spacing w:val="80"/>
        </w:rPr>
        <w:t> </w:t>
      </w:r>
      <w:r>
        <w:rPr/>
        <w:t>firma</w:t>
      </w:r>
      <w:r>
        <w:rPr>
          <w:spacing w:val="80"/>
        </w:rPr>
        <w:t> </w:t>
      </w:r>
      <w:r>
        <w:rPr/>
        <w:t>electrónica</w:t>
      </w:r>
      <w:r>
        <w:rPr>
          <w:spacing w:val="80"/>
        </w:rPr>
        <w:t> </w:t>
      </w:r>
      <w:r>
        <w:rPr/>
        <w:t>del</w:t>
      </w:r>
      <w:r>
        <w:rPr>
          <w:spacing w:val="80"/>
        </w:rPr>
        <w:t> </w:t>
      </w:r>
      <w:r>
        <w:rPr/>
        <w:t>Club</w:t>
      </w:r>
      <w:r>
        <w:rPr>
          <w:spacing w:val="80"/>
        </w:rPr>
        <w:t> </w:t>
      </w:r>
      <w:r>
        <w:rPr/>
        <w:t>para</w:t>
      </w:r>
      <w:r>
        <w:rPr>
          <w:spacing w:val="80"/>
        </w:rPr>
        <w:t> </w:t>
      </w:r>
      <w:r>
        <w:rPr/>
        <w:t>la</w:t>
      </w:r>
      <w:r>
        <w:rPr>
          <w:spacing w:val="80"/>
        </w:rPr>
        <w:t> </w:t>
      </w:r>
      <w:r>
        <w:rPr/>
        <w:t>presentación</w:t>
      </w:r>
      <w:r>
        <w:rPr>
          <w:spacing w:val="80"/>
        </w:rPr>
        <w:t> </w:t>
      </w:r>
      <w:r>
        <w:rPr/>
        <w:t>de</w:t>
      </w:r>
      <w:r>
        <w:rPr>
          <w:spacing w:val="80"/>
        </w:rPr>
        <w:t> </w:t>
      </w:r>
      <w:r>
        <w:rPr/>
        <w:t>la</w:t>
      </w:r>
      <w:r>
        <w:rPr>
          <w:spacing w:val="80"/>
        </w:rPr>
        <w:t> </w:t>
      </w:r>
      <w:r>
        <w:rPr/>
        <w:t>cuenta </w:t>
      </w:r>
      <w:r>
        <w:rPr>
          <w:spacing w:val="-2"/>
        </w:rPr>
        <w:t>justificativa.</w:t>
      </w:r>
    </w:p>
    <w:p>
      <w:pPr>
        <w:pStyle w:val="BodyText"/>
        <w:spacing w:before="1"/>
      </w:pPr>
    </w:p>
    <w:p>
      <w:pPr>
        <w:pStyle w:val="Heading1"/>
        <w:numPr>
          <w:ilvl w:val="0"/>
          <w:numId w:val="1"/>
        </w:numPr>
        <w:tabs>
          <w:tab w:pos="366" w:val="left" w:leader="none"/>
        </w:tabs>
        <w:spacing w:line="240" w:lineRule="auto" w:before="0" w:after="0"/>
        <w:ind w:left="135" w:right="132" w:firstLine="0"/>
        <w:jc w:val="left"/>
        <w:rPr>
          <w:u w:val="none"/>
        </w:rPr>
      </w:pPr>
      <w:r>
        <w:rPr>
          <w:u w:val="single"/>
        </w:rPr>
        <w:t> Comprobación si las cuentas anuales de los ejercicios 2019 y 2020 de la Sociedad</w:t>
      </w:r>
      <w:r>
        <w:rPr>
          <w:spacing w:val="80"/>
          <w:u w:val="none"/>
        </w:rPr>
        <w:t> </w:t>
      </w:r>
      <w:r>
        <w:rPr>
          <w:u w:val="single"/>
        </w:rPr>
        <w:t>han sido auditadas y en su caso, identificación de los auditores.</w:t>
      </w:r>
    </w:p>
    <w:p>
      <w:pPr>
        <w:pStyle w:val="BodyText"/>
        <w:spacing w:before="298"/>
        <w:ind w:left="135"/>
      </w:pPr>
      <w:r>
        <w:rPr/>
        <w:t>Hemos verificado que las cuentas anuales de la Entidad no han sido auditadas, no estando obligada a ello.</w:t>
      </w:r>
    </w:p>
    <w:p>
      <w:pPr>
        <w:pStyle w:val="BodyText"/>
        <w:spacing w:before="1"/>
      </w:pPr>
    </w:p>
    <w:p>
      <w:pPr>
        <w:pStyle w:val="Heading1"/>
        <w:numPr>
          <w:ilvl w:val="0"/>
          <w:numId w:val="1"/>
        </w:numPr>
        <w:tabs>
          <w:tab w:pos="337" w:val="left" w:leader="none"/>
        </w:tabs>
        <w:spacing w:line="240" w:lineRule="auto" w:before="0" w:after="0"/>
        <w:ind w:left="135" w:right="133" w:firstLine="0"/>
        <w:jc w:val="left"/>
        <w:rPr>
          <w:u w:val="none"/>
        </w:rPr>
      </w:pPr>
      <w:r>
        <w:rPr>
          <w:spacing w:val="40"/>
          <w:u w:val="single"/>
        </w:rPr>
        <w:t> </w:t>
      </w:r>
      <w:r>
        <w:rPr>
          <w:u w:val="single"/>
        </w:rPr>
        <w:t>Análisis</w:t>
      </w:r>
      <w:r>
        <w:rPr>
          <w:spacing w:val="40"/>
          <w:u w:val="single"/>
        </w:rPr>
        <w:t> </w:t>
      </w:r>
      <w:r>
        <w:rPr>
          <w:u w:val="single"/>
        </w:rPr>
        <w:t>de</w:t>
      </w:r>
      <w:r>
        <w:rPr>
          <w:spacing w:val="40"/>
          <w:u w:val="single"/>
        </w:rPr>
        <w:t> </w:t>
      </w:r>
      <w:r>
        <w:rPr>
          <w:u w:val="single"/>
        </w:rPr>
        <w:t>la</w:t>
      </w:r>
      <w:r>
        <w:rPr>
          <w:spacing w:val="40"/>
          <w:u w:val="single"/>
        </w:rPr>
        <w:t> </w:t>
      </w:r>
      <w:r>
        <w:rPr>
          <w:u w:val="single"/>
        </w:rPr>
        <w:t>concordancia</w:t>
      </w:r>
      <w:r>
        <w:rPr>
          <w:spacing w:val="40"/>
          <w:u w:val="single"/>
        </w:rPr>
        <w:t> </w:t>
      </w:r>
      <w:r>
        <w:rPr>
          <w:u w:val="single"/>
        </w:rPr>
        <w:t>entre</w:t>
      </w:r>
      <w:r>
        <w:rPr>
          <w:spacing w:val="40"/>
          <w:u w:val="single"/>
        </w:rPr>
        <w:t> </w:t>
      </w:r>
      <w:r>
        <w:rPr>
          <w:u w:val="single"/>
        </w:rPr>
        <w:t>la</w:t>
      </w:r>
      <w:r>
        <w:rPr>
          <w:spacing w:val="40"/>
          <w:u w:val="single"/>
        </w:rPr>
        <w:t> </w:t>
      </w:r>
      <w:r>
        <w:rPr>
          <w:u w:val="single"/>
        </w:rPr>
        <w:t>información</w:t>
      </w:r>
      <w:r>
        <w:rPr>
          <w:spacing w:val="40"/>
          <w:u w:val="single"/>
        </w:rPr>
        <w:t> </w:t>
      </w:r>
      <w:r>
        <w:rPr>
          <w:u w:val="single"/>
        </w:rPr>
        <w:t>contenida</w:t>
      </w:r>
      <w:r>
        <w:rPr>
          <w:spacing w:val="40"/>
          <w:u w:val="single"/>
        </w:rPr>
        <w:t> </w:t>
      </w:r>
      <w:r>
        <w:rPr>
          <w:u w:val="single"/>
        </w:rPr>
        <w:t>en</w:t>
      </w:r>
      <w:r>
        <w:rPr>
          <w:spacing w:val="40"/>
          <w:u w:val="single"/>
        </w:rPr>
        <w:t> </w:t>
      </w:r>
      <w:r>
        <w:rPr>
          <w:u w:val="single"/>
        </w:rPr>
        <w:t>la</w:t>
      </w:r>
      <w:r>
        <w:rPr>
          <w:spacing w:val="40"/>
          <w:u w:val="single"/>
        </w:rPr>
        <w:t> </w:t>
      </w:r>
      <w:r>
        <w:rPr>
          <w:u w:val="single"/>
        </w:rPr>
        <w:t>memoria</w:t>
      </w:r>
      <w:r>
        <w:rPr>
          <w:spacing w:val="40"/>
          <w:u w:val="single"/>
        </w:rPr>
        <w:t> </w:t>
      </w:r>
      <w:r>
        <w:rPr>
          <w:u w:val="single"/>
        </w:rPr>
        <w:t>de</w:t>
      </w:r>
      <w:r>
        <w:rPr>
          <w:spacing w:val="40"/>
          <w:u w:val="none"/>
        </w:rPr>
        <w:t> </w:t>
      </w:r>
      <w:r>
        <w:rPr>
          <w:u w:val="single"/>
        </w:rPr>
        <w:t>actuación y los documentos aportados para la revisión de la justificación económica.</w:t>
      </w:r>
    </w:p>
    <w:p>
      <w:pPr>
        <w:pStyle w:val="BodyText"/>
        <w:spacing w:before="299"/>
        <w:ind w:left="135"/>
      </w:pPr>
      <w:r>
        <w:rPr/>
        <w:t>Hemos</w:t>
      </w:r>
      <w:r>
        <w:rPr>
          <w:spacing w:val="40"/>
        </w:rPr>
        <w:t> </w:t>
      </w:r>
      <w:r>
        <w:rPr/>
        <w:t>analizado</w:t>
      </w:r>
      <w:r>
        <w:rPr>
          <w:spacing w:val="40"/>
        </w:rPr>
        <w:t> </w:t>
      </w:r>
      <w:r>
        <w:rPr/>
        <w:t>la</w:t>
      </w:r>
      <w:r>
        <w:rPr>
          <w:spacing w:val="40"/>
        </w:rPr>
        <w:t> </w:t>
      </w:r>
      <w:r>
        <w:rPr/>
        <w:t>concordancia</w:t>
      </w:r>
      <w:r>
        <w:rPr>
          <w:spacing w:val="40"/>
        </w:rPr>
        <w:t> </w:t>
      </w:r>
      <w:r>
        <w:rPr/>
        <w:t>de</w:t>
      </w:r>
      <w:r>
        <w:rPr>
          <w:spacing w:val="40"/>
        </w:rPr>
        <w:t> </w:t>
      </w:r>
      <w:r>
        <w:rPr/>
        <w:t>la</w:t>
      </w:r>
      <w:r>
        <w:rPr>
          <w:spacing w:val="40"/>
        </w:rPr>
        <w:t> </w:t>
      </w:r>
      <w:r>
        <w:rPr/>
        <w:t>información</w:t>
      </w:r>
      <w:r>
        <w:rPr>
          <w:spacing w:val="40"/>
        </w:rPr>
        <w:t> </w:t>
      </w:r>
      <w:r>
        <w:rPr/>
        <w:t>contenida</w:t>
      </w:r>
      <w:r>
        <w:rPr>
          <w:spacing w:val="40"/>
        </w:rPr>
        <w:t> </w:t>
      </w:r>
      <w:r>
        <w:rPr/>
        <w:t>mediante</w:t>
      </w:r>
      <w:r>
        <w:rPr>
          <w:spacing w:val="40"/>
        </w:rPr>
        <w:t> </w:t>
      </w:r>
      <w:r>
        <w:rPr/>
        <w:t>el</w:t>
      </w:r>
      <w:r>
        <w:rPr>
          <w:spacing w:val="40"/>
        </w:rPr>
        <w:t> </w:t>
      </w:r>
      <w:r>
        <w:rPr/>
        <w:t>análisis</w:t>
      </w:r>
      <w:r>
        <w:rPr>
          <w:spacing w:val="40"/>
        </w:rPr>
        <w:t> </w:t>
      </w:r>
      <w:r>
        <w:rPr/>
        <w:t>del trabajo de campo y el descrito en la memoria de actuación.</w:t>
      </w:r>
    </w:p>
    <w:p>
      <w:pPr>
        <w:pStyle w:val="BodyText"/>
      </w:pPr>
    </w:p>
    <w:p>
      <w:pPr>
        <w:pStyle w:val="BodyText"/>
        <w:ind w:left="135"/>
      </w:pPr>
      <w:r>
        <w:rPr/>
        <w:t>Hemos</w:t>
      </w:r>
      <w:r>
        <w:rPr>
          <w:spacing w:val="80"/>
        </w:rPr>
        <w:t> </w:t>
      </w:r>
      <w:r>
        <w:rPr/>
        <w:t>tenido</w:t>
      </w:r>
      <w:r>
        <w:rPr>
          <w:spacing w:val="80"/>
        </w:rPr>
        <w:t> </w:t>
      </w:r>
      <w:r>
        <w:rPr/>
        <w:t>entrevistas</w:t>
      </w:r>
      <w:r>
        <w:rPr>
          <w:spacing w:val="79"/>
        </w:rPr>
        <w:t> </w:t>
      </w:r>
      <w:r>
        <w:rPr/>
        <w:t>con</w:t>
      </w:r>
      <w:r>
        <w:rPr>
          <w:spacing w:val="80"/>
        </w:rPr>
        <w:t> </w:t>
      </w:r>
      <w:r>
        <w:rPr/>
        <w:t>los</w:t>
      </w:r>
      <w:r>
        <w:rPr>
          <w:spacing w:val="80"/>
        </w:rPr>
        <w:t> </w:t>
      </w:r>
      <w:r>
        <w:rPr/>
        <w:t>responsables</w:t>
      </w:r>
      <w:r>
        <w:rPr>
          <w:spacing w:val="79"/>
        </w:rPr>
        <w:t> </w:t>
      </w:r>
      <w:r>
        <w:rPr/>
        <w:t>de</w:t>
      </w:r>
      <w:r>
        <w:rPr>
          <w:spacing w:val="80"/>
        </w:rPr>
        <w:t> </w:t>
      </w:r>
      <w:r>
        <w:rPr/>
        <w:t>la</w:t>
      </w:r>
      <w:r>
        <w:rPr>
          <w:spacing w:val="80"/>
        </w:rPr>
        <w:t> </w:t>
      </w:r>
      <w:r>
        <w:rPr/>
        <w:t>Entidad</w:t>
      </w:r>
      <w:r>
        <w:rPr>
          <w:spacing w:val="80"/>
        </w:rPr>
        <w:t> </w:t>
      </w:r>
      <w:r>
        <w:rPr/>
        <w:t>o</w:t>
      </w:r>
      <w:r>
        <w:rPr>
          <w:spacing w:val="80"/>
        </w:rPr>
        <w:t> </w:t>
      </w:r>
      <w:r>
        <w:rPr/>
        <w:t>la</w:t>
      </w:r>
      <w:r>
        <w:rPr>
          <w:spacing w:val="79"/>
        </w:rPr>
        <w:t> </w:t>
      </w:r>
      <w:r>
        <w:rPr/>
        <w:t>persona/personas autorizadas para ello.</w:t>
      </w:r>
    </w:p>
    <w:p>
      <w:pPr>
        <w:pStyle w:val="BodyText"/>
      </w:pPr>
    </w:p>
    <w:p>
      <w:pPr>
        <w:pStyle w:val="Heading1"/>
        <w:numPr>
          <w:ilvl w:val="0"/>
          <w:numId w:val="1"/>
        </w:numPr>
        <w:tabs>
          <w:tab w:pos="307" w:val="left" w:leader="none"/>
        </w:tabs>
        <w:spacing w:line="240" w:lineRule="auto" w:before="0" w:after="0"/>
        <w:ind w:left="135" w:right="132" w:firstLine="0"/>
        <w:jc w:val="both"/>
        <w:rPr>
          <w:u w:val="none"/>
        </w:rPr>
      </w:pPr>
      <w:r>
        <w:rPr>
          <w:u w:val="single"/>
        </w:rPr>
        <w:t> Comprobación de que la información contenida en la memoria económica</w:t>
      </w:r>
      <w:r>
        <w:rPr>
          <w:u w:val="none"/>
        </w:rPr>
        <w:t> </w:t>
      </w:r>
      <w:r>
        <w:rPr>
          <w:u w:val="single"/>
        </w:rPr>
        <w:t>abreviada está soportada por una relación clasificada de los gastos e inversiones de la</w:t>
      </w:r>
      <w:r>
        <w:rPr>
          <w:u w:val="none"/>
        </w:rPr>
        <w:t> </w:t>
      </w:r>
      <w:r>
        <w:rPr>
          <w:u w:val="single"/>
        </w:rPr>
        <w:t>actividad subvencionada, con identificación del acreedor y del documento</w:t>
      </w:r>
      <w:r>
        <w:rPr>
          <w:spacing w:val="40"/>
          <w:u w:val="none"/>
        </w:rPr>
        <w:t> </w:t>
      </w:r>
      <w:r>
        <w:rPr>
          <w:u w:val="single"/>
        </w:rPr>
        <w:t>justificativo correspondiente, su importe, fecha de emisión y fecha de pago.</w:t>
      </w:r>
    </w:p>
    <w:p>
      <w:pPr>
        <w:pStyle w:val="BodyText"/>
        <w:rPr>
          <w:b/>
        </w:rPr>
      </w:pPr>
    </w:p>
    <w:p>
      <w:pPr>
        <w:pStyle w:val="BodyText"/>
        <w:ind w:left="135" w:right="130"/>
        <w:jc w:val="both"/>
      </w:pPr>
      <w:r>
        <w:rPr/>
        <w:t>Hemos revisado el contenido y estructura de la información económica abreviada de acuerdo</w:t>
      </w:r>
      <w:r>
        <w:rPr>
          <w:spacing w:val="-2"/>
        </w:rPr>
        <w:t> </w:t>
      </w:r>
      <w:r>
        <w:rPr/>
        <w:t>al</w:t>
      </w:r>
      <w:r>
        <w:rPr>
          <w:spacing w:val="-3"/>
        </w:rPr>
        <w:t> </w:t>
      </w:r>
      <w:r>
        <w:rPr/>
        <w:t>contenido</w:t>
      </w:r>
      <w:r>
        <w:rPr>
          <w:spacing w:val="-2"/>
        </w:rPr>
        <w:t> </w:t>
      </w:r>
      <w:r>
        <w:rPr/>
        <w:t>mínimo</w:t>
      </w:r>
      <w:r>
        <w:rPr>
          <w:spacing w:val="-2"/>
        </w:rPr>
        <w:t> </w:t>
      </w:r>
      <w:r>
        <w:rPr/>
        <w:t>descrito</w:t>
      </w:r>
      <w:r>
        <w:rPr>
          <w:spacing w:val="-2"/>
        </w:rPr>
        <w:t> </w:t>
      </w:r>
      <w:r>
        <w:rPr/>
        <w:t>en</w:t>
      </w:r>
      <w:r>
        <w:rPr>
          <w:spacing w:val="-2"/>
        </w:rPr>
        <w:t> </w:t>
      </w:r>
      <w:r>
        <w:rPr/>
        <w:t>el</w:t>
      </w:r>
      <w:r>
        <w:rPr>
          <w:spacing w:val="-3"/>
        </w:rPr>
        <w:t> </w:t>
      </w:r>
      <w:r>
        <w:rPr/>
        <w:t>artículo</w:t>
      </w:r>
      <w:r>
        <w:rPr>
          <w:spacing w:val="-2"/>
        </w:rPr>
        <w:t> </w:t>
      </w:r>
      <w:r>
        <w:rPr/>
        <w:t>74.5</w:t>
      </w:r>
      <w:r>
        <w:rPr>
          <w:spacing w:val="-3"/>
        </w:rPr>
        <w:t> </w:t>
      </w:r>
      <w:r>
        <w:rPr/>
        <w:t>del</w:t>
      </w:r>
      <w:r>
        <w:rPr>
          <w:spacing w:val="-2"/>
        </w:rPr>
        <w:t> </w:t>
      </w:r>
      <w:r>
        <w:rPr/>
        <w:t>Reglamento de</w:t>
      </w:r>
      <w:r>
        <w:rPr>
          <w:spacing w:val="-2"/>
        </w:rPr>
        <w:t> </w:t>
      </w:r>
      <w:r>
        <w:rPr/>
        <w:t>la</w:t>
      </w:r>
      <w:r>
        <w:rPr>
          <w:spacing w:val="-3"/>
        </w:rPr>
        <w:t> </w:t>
      </w:r>
      <w:r>
        <w:rPr/>
        <w:t>Ley</w:t>
      </w:r>
      <w:r>
        <w:rPr>
          <w:spacing w:val="-2"/>
        </w:rPr>
        <w:t> </w:t>
      </w:r>
      <w:r>
        <w:rPr/>
        <w:t>General de Subvenciones.</w:t>
      </w:r>
    </w:p>
    <w:p>
      <w:pPr>
        <w:pStyle w:val="BodyText"/>
      </w:pPr>
    </w:p>
    <w:p>
      <w:pPr>
        <w:pStyle w:val="BodyText"/>
        <w:ind w:left="135" w:right="137"/>
        <w:jc w:val="both"/>
      </w:pPr>
      <w:r>
        <w:rPr/>
        <w:t>Los gastos e inversiones se han clasificado correctamente en la memoria económica de acuerdo con la resolución de concesión.</w:t>
      </w:r>
    </w:p>
    <w:p>
      <w:pPr>
        <w:pStyle w:val="BodyText"/>
      </w:pPr>
    </w:p>
    <w:p>
      <w:pPr>
        <w:pStyle w:val="Heading1"/>
        <w:numPr>
          <w:ilvl w:val="0"/>
          <w:numId w:val="1"/>
        </w:numPr>
        <w:tabs>
          <w:tab w:pos="351" w:val="left" w:leader="none"/>
        </w:tabs>
        <w:spacing w:line="240" w:lineRule="auto" w:before="0" w:after="0"/>
        <w:ind w:left="135" w:right="131" w:firstLine="0"/>
        <w:jc w:val="both"/>
        <w:rPr>
          <w:u w:val="none"/>
        </w:rPr>
      </w:pPr>
      <w:r>
        <w:rPr>
          <w:u w:val="single"/>
        </w:rPr>
        <w:t> Verificación de que la Sociedad dispone de documentos originales acreditativos de</w:t>
      </w:r>
      <w:r>
        <w:rPr>
          <w:u w:val="none"/>
        </w:rPr>
        <w:t> </w:t>
      </w:r>
      <w:r>
        <w:rPr>
          <w:u w:val="single"/>
        </w:rPr>
        <w:t>los gastos justificados incluidos en la relación citada en el párrafo f) anterior y de su</w:t>
      </w:r>
      <w:r>
        <w:rPr>
          <w:u w:val="none"/>
        </w:rPr>
        <w:t> </w:t>
      </w:r>
      <w:r>
        <w:rPr>
          <w:u w:val="single"/>
        </w:rPr>
        <w:t>pago así como que dichos documentos han sido reflejados en los registros contables.</w:t>
      </w:r>
    </w:p>
    <w:p>
      <w:pPr>
        <w:pStyle w:val="BodyText"/>
        <w:rPr>
          <w:b/>
        </w:rPr>
      </w:pPr>
    </w:p>
    <w:p>
      <w:pPr>
        <w:pStyle w:val="BodyText"/>
        <w:ind w:left="135"/>
      </w:pPr>
      <w:r>
        <w:rPr/>
        <w:t>Hemos verificado que la sociedad dispone de documentos acreditativos de los gastos y/o</w:t>
      </w:r>
      <w:r>
        <w:rPr>
          <w:spacing w:val="80"/>
        </w:rPr>
        <w:t> </w:t>
      </w:r>
      <w:r>
        <w:rPr/>
        <w:t>hemos validado la totalidad de la documentación aportada.</w:t>
      </w:r>
    </w:p>
    <w:p>
      <w:pPr>
        <w:pStyle w:val="BodyText"/>
        <w:spacing w:before="1"/>
      </w:pPr>
    </w:p>
    <w:p>
      <w:pPr>
        <w:pStyle w:val="Heading1"/>
        <w:numPr>
          <w:ilvl w:val="0"/>
          <w:numId w:val="1"/>
        </w:numPr>
        <w:tabs>
          <w:tab w:pos="366" w:val="left" w:leader="none"/>
        </w:tabs>
        <w:spacing w:line="240" w:lineRule="auto" w:before="0" w:after="0"/>
        <w:ind w:left="135" w:right="134" w:firstLine="0"/>
        <w:jc w:val="both"/>
        <w:rPr>
          <w:u w:val="none"/>
        </w:rPr>
      </w:pPr>
      <w:r>
        <w:rPr>
          <w:u w:val="single"/>
        </w:rPr>
        <w:t> Comprobación que los gastos incluidos en la relación son considerados gastos</w:t>
      </w:r>
      <w:r>
        <w:rPr>
          <w:u w:val="none"/>
        </w:rPr>
        <w:t> </w:t>
      </w:r>
      <w:r>
        <w:rPr>
          <w:u w:val="single"/>
        </w:rPr>
        <w:t>subvencionables, conforme a lo dispuesto en el art. 31 de la Ley General de</w:t>
      </w:r>
      <w:r>
        <w:rPr>
          <w:u w:val="none"/>
        </w:rPr>
        <w:t> </w:t>
      </w:r>
      <w:r>
        <w:rPr>
          <w:spacing w:val="-2"/>
          <w:u w:val="single"/>
        </w:rPr>
        <w:t>Subvenciones.</w:t>
      </w:r>
    </w:p>
    <w:p>
      <w:pPr>
        <w:spacing w:after="0" w:line="240" w:lineRule="auto"/>
        <w:jc w:val="both"/>
        <w:sectPr>
          <w:pgSz w:w="11910" w:h="16840"/>
          <w:pgMar w:header="232" w:footer="1034" w:top="940" w:bottom="1220" w:left="1140" w:right="1000"/>
        </w:sectPr>
      </w:pPr>
    </w:p>
    <w:p>
      <w:pPr>
        <w:pStyle w:val="BodyText"/>
        <w:spacing w:before="27"/>
        <w:rPr>
          <w:b/>
        </w:rPr>
      </w:pPr>
    </w:p>
    <w:p>
      <w:pPr>
        <w:pStyle w:val="BodyText"/>
        <w:ind w:left="135" w:right="135"/>
        <w:jc w:val="both"/>
      </w:pPr>
      <w:r>
        <w:rPr/>
        <w:t>Hemos verificado que los gastos certificados por la Entidad para el proyecto objeto de la subvención están debidamente justificados, se corresponden con la naturaleza, cuantía y características del fin para el que se concedió la subvención y que se corresponden con gastos elegibles subvencionables.</w:t>
      </w:r>
    </w:p>
    <w:p>
      <w:pPr>
        <w:pStyle w:val="BodyText"/>
        <w:spacing w:before="1"/>
      </w:pPr>
    </w:p>
    <w:p>
      <w:pPr>
        <w:pStyle w:val="BodyText"/>
        <w:ind w:left="135" w:right="132"/>
        <w:jc w:val="both"/>
      </w:pPr>
      <w:r>
        <w:rPr/>
        <w:t>Los gastos e inversiones que integran la relación cumplen los requisitos para tener la consideración</w:t>
      </w:r>
      <w:r>
        <w:rPr>
          <w:spacing w:val="-3"/>
        </w:rPr>
        <w:t> </w:t>
      </w:r>
      <w:r>
        <w:rPr/>
        <w:t>de</w:t>
      </w:r>
      <w:r>
        <w:rPr>
          <w:spacing w:val="-3"/>
        </w:rPr>
        <w:t> </w:t>
      </w:r>
      <w:r>
        <w:rPr/>
        <w:t>gasto</w:t>
      </w:r>
      <w:r>
        <w:rPr>
          <w:spacing w:val="-3"/>
        </w:rPr>
        <w:t> </w:t>
      </w:r>
      <w:r>
        <w:rPr/>
        <w:t>subvencionable -están</w:t>
      </w:r>
      <w:r>
        <w:rPr>
          <w:spacing w:val="-2"/>
        </w:rPr>
        <w:t> </w:t>
      </w:r>
      <w:r>
        <w:rPr/>
        <w:t>relacionado</w:t>
      </w:r>
      <w:r>
        <w:rPr>
          <w:spacing w:val="-3"/>
        </w:rPr>
        <w:t> </w:t>
      </w:r>
      <w:r>
        <w:rPr/>
        <w:t>indubitadamente</w:t>
      </w:r>
      <w:r>
        <w:rPr>
          <w:spacing w:val="-3"/>
        </w:rPr>
        <w:t> </w:t>
      </w:r>
      <w:r>
        <w:rPr/>
        <w:t>con</w:t>
      </w:r>
      <w:r>
        <w:rPr>
          <w:spacing w:val="-3"/>
        </w:rPr>
        <w:t> </w:t>
      </w:r>
      <w:r>
        <w:rPr/>
        <w:t>el</w:t>
      </w:r>
      <w:r>
        <w:rPr>
          <w:spacing w:val="-3"/>
        </w:rPr>
        <w:t> </w:t>
      </w:r>
      <w:r>
        <w:rPr/>
        <w:t>proyecto y se realizaron en el plazo establecido; el coste de adquisición no es superior al de valor de mercado; todas las obras y suministros objeto de la subvención han sido realizadas por empresas externas a la entidad beneficiaria.</w:t>
      </w:r>
    </w:p>
    <w:p>
      <w:pPr>
        <w:pStyle w:val="BodyText"/>
      </w:pPr>
    </w:p>
    <w:p>
      <w:pPr>
        <w:pStyle w:val="BodyText"/>
        <w:ind w:left="135"/>
        <w:jc w:val="both"/>
      </w:pPr>
      <w:r>
        <w:rPr/>
        <w:t>Ver</w:t>
      </w:r>
      <w:r>
        <w:rPr>
          <w:spacing w:val="-3"/>
        </w:rPr>
        <w:t> </w:t>
      </w:r>
      <w:r>
        <w:rPr/>
        <w:t>lo</w:t>
      </w:r>
      <w:r>
        <w:rPr>
          <w:spacing w:val="-1"/>
        </w:rPr>
        <w:t> </w:t>
      </w:r>
      <w:r>
        <w:rPr/>
        <w:t>dispuesto</w:t>
      </w:r>
      <w:r>
        <w:rPr>
          <w:spacing w:val="-1"/>
        </w:rPr>
        <w:t> </w:t>
      </w:r>
      <w:r>
        <w:rPr/>
        <w:t>en</w:t>
      </w:r>
      <w:r>
        <w:rPr>
          <w:spacing w:val="-1"/>
        </w:rPr>
        <w:t> </w:t>
      </w:r>
      <w:r>
        <w:rPr/>
        <w:t>el</w:t>
      </w:r>
      <w:r>
        <w:rPr>
          <w:spacing w:val="-2"/>
        </w:rPr>
        <w:t> </w:t>
      </w:r>
      <w:r>
        <w:rPr/>
        <w:t>apartado </w:t>
      </w:r>
      <w:r>
        <w:rPr>
          <w:spacing w:val="-2"/>
        </w:rPr>
        <w:t>III.A.b)</w:t>
      </w:r>
    </w:p>
    <w:p>
      <w:pPr>
        <w:pStyle w:val="Heading1"/>
        <w:numPr>
          <w:ilvl w:val="0"/>
          <w:numId w:val="1"/>
        </w:numPr>
        <w:tabs>
          <w:tab w:pos="293" w:val="left" w:leader="none"/>
        </w:tabs>
        <w:spacing w:line="240" w:lineRule="auto" w:before="299" w:after="0"/>
        <w:ind w:left="135" w:right="136" w:firstLine="0"/>
        <w:jc w:val="both"/>
        <w:rPr>
          <w:u w:val="none"/>
        </w:rPr>
      </w:pPr>
      <w:r>
        <w:rPr>
          <w:u w:val="single"/>
        </w:rPr>
        <w:t> Comprobación de que la cuantía de costes indirectos imputados por la Sociedad</w:t>
      </w:r>
      <w:r>
        <w:rPr>
          <w:u w:val="none"/>
        </w:rPr>
        <w:t> </w:t>
      </w:r>
      <w:r>
        <w:rPr>
          <w:u w:val="single"/>
        </w:rPr>
        <w:t>según lo establecido en el art. 83 del Reglamento de la Ley de Subvenciones, no</w:t>
      </w:r>
      <w:r>
        <w:rPr>
          <w:u w:val="none"/>
        </w:rPr>
        <w:t> </w:t>
      </w:r>
      <w:r>
        <w:rPr>
          <w:u w:val="single"/>
        </w:rPr>
        <w:t>supera la que resulta de aplicar al coste total un 5%.</w:t>
      </w:r>
    </w:p>
    <w:p>
      <w:pPr>
        <w:pStyle w:val="BodyText"/>
        <w:rPr>
          <w:b/>
        </w:rPr>
      </w:pPr>
    </w:p>
    <w:p>
      <w:pPr>
        <w:pStyle w:val="BodyText"/>
        <w:ind w:left="135"/>
      </w:pPr>
      <w:r>
        <w:rPr/>
        <w:t>Hemos</w:t>
      </w:r>
      <w:r>
        <w:rPr>
          <w:spacing w:val="-4"/>
        </w:rPr>
        <w:t> </w:t>
      </w:r>
      <w:r>
        <w:rPr/>
        <w:t>confirmado</w:t>
      </w:r>
      <w:r>
        <w:rPr>
          <w:spacing w:val="-3"/>
        </w:rPr>
        <w:t> </w:t>
      </w:r>
      <w:r>
        <w:rPr/>
        <w:t>que</w:t>
      </w:r>
      <w:r>
        <w:rPr>
          <w:spacing w:val="-2"/>
        </w:rPr>
        <w:t> </w:t>
      </w:r>
      <w:r>
        <w:rPr/>
        <w:t>la</w:t>
      </w:r>
      <w:r>
        <w:rPr>
          <w:spacing w:val="-1"/>
        </w:rPr>
        <w:t> </w:t>
      </w:r>
      <w:r>
        <w:rPr/>
        <w:t>cuenta</w:t>
      </w:r>
      <w:r>
        <w:rPr>
          <w:spacing w:val="-3"/>
        </w:rPr>
        <w:t> </w:t>
      </w:r>
      <w:r>
        <w:rPr/>
        <w:t>justificativa</w:t>
      </w:r>
      <w:r>
        <w:rPr>
          <w:spacing w:val="-1"/>
        </w:rPr>
        <w:t> </w:t>
      </w:r>
      <w:r>
        <w:rPr/>
        <w:t>de</w:t>
      </w:r>
      <w:r>
        <w:rPr>
          <w:spacing w:val="-2"/>
        </w:rPr>
        <w:t> </w:t>
      </w:r>
      <w:r>
        <w:rPr/>
        <w:t>gastos</w:t>
      </w:r>
      <w:r>
        <w:rPr>
          <w:spacing w:val="-1"/>
        </w:rPr>
        <w:t> </w:t>
      </w:r>
      <w:r>
        <w:rPr/>
        <w:t>no</w:t>
      </w:r>
      <w:r>
        <w:rPr>
          <w:spacing w:val="-2"/>
        </w:rPr>
        <w:t> </w:t>
      </w:r>
      <w:r>
        <w:rPr/>
        <w:t>contiene</w:t>
      </w:r>
      <w:r>
        <w:rPr>
          <w:spacing w:val="-2"/>
        </w:rPr>
        <w:t> </w:t>
      </w:r>
      <w:r>
        <w:rPr/>
        <w:t>gastos</w:t>
      </w:r>
      <w:r>
        <w:rPr>
          <w:spacing w:val="-1"/>
        </w:rPr>
        <w:t> </w:t>
      </w:r>
      <w:r>
        <w:rPr>
          <w:spacing w:val="-2"/>
        </w:rPr>
        <w:t>indirectos.</w:t>
      </w:r>
    </w:p>
    <w:p>
      <w:pPr>
        <w:pStyle w:val="Heading1"/>
        <w:numPr>
          <w:ilvl w:val="0"/>
          <w:numId w:val="1"/>
        </w:numPr>
        <w:tabs>
          <w:tab w:pos="307" w:val="left" w:leader="none"/>
        </w:tabs>
        <w:spacing w:line="240" w:lineRule="auto" w:before="299" w:after="0"/>
        <w:ind w:left="135" w:right="135" w:firstLine="0"/>
        <w:jc w:val="left"/>
        <w:rPr>
          <w:u w:val="none"/>
        </w:rPr>
      </w:pPr>
      <w:r>
        <w:rPr>
          <w:u w:val="single"/>
        </w:rPr>
        <w:t> Comprobación de que la Sociedad dispone de ofertas de diferentes proveedores de</w:t>
      </w:r>
      <w:r>
        <w:rPr>
          <w:u w:val="none"/>
        </w:rPr>
        <w:t> </w:t>
      </w:r>
      <w:r>
        <w:rPr>
          <w:u w:val="single"/>
        </w:rPr>
        <w:t>conformidad con lo establecido en el art. 31.3 de la Ley General de Subvenciones.</w:t>
      </w:r>
    </w:p>
    <w:p>
      <w:pPr>
        <w:pStyle w:val="BodyText"/>
        <w:rPr>
          <w:b/>
        </w:rPr>
      </w:pPr>
    </w:p>
    <w:p>
      <w:pPr>
        <w:pStyle w:val="BodyText"/>
        <w:ind w:left="135"/>
      </w:pPr>
      <w:r>
        <w:rPr/>
        <w:t>Hemos</w:t>
      </w:r>
      <w:r>
        <w:rPr>
          <w:spacing w:val="40"/>
        </w:rPr>
        <w:t> </w:t>
      </w:r>
      <w:r>
        <w:rPr/>
        <w:t>confirmado</w:t>
      </w:r>
      <w:r>
        <w:rPr>
          <w:spacing w:val="40"/>
        </w:rPr>
        <w:t> </w:t>
      </w:r>
      <w:r>
        <w:rPr/>
        <w:t>que</w:t>
      </w:r>
      <w:r>
        <w:rPr>
          <w:spacing w:val="40"/>
        </w:rPr>
        <w:t> </w:t>
      </w:r>
      <w:r>
        <w:rPr/>
        <w:t>no</w:t>
      </w:r>
      <w:r>
        <w:rPr>
          <w:spacing w:val="40"/>
        </w:rPr>
        <w:t> </w:t>
      </w:r>
      <w:r>
        <w:rPr/>
        <w:t>disponen</w:t>
      </w:r>
      <w:r>
        <w:rPr>
          <w:spacing w:val="40"/>
        </w:rPr>
        <w:t> </w:t>
      </w:r>
      <w:r>
        <w:rPr/>
        <w:t>de</w:t>
      </w:r>
      <w:r>
        <w:rPr>
          <w:spacing w:val="40"/>
        </w:rPr>
        <w:t> </w:t>
      </w:r>
      <w:r>
        <w:rPr/>
        <w:t>ofertas</w:t>
      </w:r>
      <w:r>
        <w:rPr>
          <w:spacing w:val="40"/>
        </w:rPr>
        <w:t> </w:t>
      </w:r>
      <w:r>
        <w:rPr/>
        <w:t>de</w:t>
      </w:r>
      <w:r>
        <w:rPr>
          <w:spacing w:val="40"/>
        </w:rPr>
        <w:t> </w:t>
      </w:r>
      <w:r>
        <w:rPr/>
        <w:t>diferentes</w:t>
      </w:r>
      <w:r>
        <w:rPr>
          <w:spacing w:val="40"/>
        </w:rPr>
        <w:t> </w:t>
      </w:r>
      <w:r>
        <w:rPr/>
        <w:t>proveedores</w:t>
      </w:r>
      <w:r>
        <w:rPr>
          <w:spacing w:val="40"/>
        </w:rPr>
        <w:t> </w:t>
      </w:r>
      <w:r>
        <w:rPr/>
        <w:t>por</w:t>
      </w:r>
      <w:r>
        <w:rPr>
          <w:spacing w:val="40"/>
        </w:rPr>
        <w:t> </w:t>
      </w:r>
      <w:r>
        <w:rPr/>
        <w:t>no</w:t>
      </w:r>
      <w:r>
        <w:rPr>
          <w:spacing w:val="40"/>
        </w:rPr>
        <w:t> </w:t>
      </w:r>
      <w:r>
        <w:rPr/>
        <w:t>estar incursos en los límites indicados para ello.</w:t>
      </w:r>
    </w:p>
    <w:p>
      <w:pPr>
        <w:pStyle w:val="BodyText"/>
      </w:pPr>
    </w:p>
    <w:p>
      <w:pPr>
        <w:pStyle w:val="Heading1"/>
        <w:numPr>
          <w:ilvl w:val="0"/>
          <w:numId w:val="1"/>
        </w:numPr>
        <w:tabs>
          <w:tab w:pos="366" w:val="left" w:leader="none"/>
        </w:tabs>
        <w:spacing w:line="240" w:lineRule="auto" w:before="0" w:after="0"/>
        <w:ind w:left="135" w:right="137" w:firstLine="0"/>
        <w:jc w:val="left"/>
        <w:rPr>
          <w:u w:val="none"/>
        </w:rPr>
      </w:pPr>
      <w:r>
        <w:rPr>
          <w:u w:val="single"/>
        </w:rPr>
        <w:t> Verificación de la correcta clasificación de los gastos e inversiones en la memoria</w:t>
      </w:r>
      <w:r>
        <w:rPr>
          <w:spacing w:val="40"/>
          <w:u w:val="none"/>
        </w:rPr>
        <w:t> </w:t>
      </w:r>
      <w:r>
        <w:rPr>
          <w:u w:val="single"/>
        </w:rPr>
        <w:t>económica abreviada conforme a lo dispuesto en las bases reguladoras.</w:t>
      </w:r>
    </w:p>
    <w:p>
      <w:pPr>
        <w:pStyle w:val="BodyText"/>
        <w:spacing w:before="299"/>
        <w:ind w:left="135"/>
      </w:pPr>
      <w:r>
        <w:rPr/>
        <w:t>No</w:t>
      </w:r>
      <w:r>
        <w:rPr>
          <w:spacing w:val="80"/>
          <w:w w:val="150"/>
        </w:rPr>
        <w:t> </w:t>
      </w:r>
      <w:r>
        <w:rPr/>
        <w:t>hemos</w:t>
      </w:r>
      <w:r>
        <w:rPr>
          <w:spacing w:val="80"/>
          <w:w w:val="150"/>
        </w:rPr>
        <w:t> </w:t>
      </w:r>
      <w:r>
        <w:rPr/>
        <w:t>identificado</w:t>
      </w:r>
      <w:r>
        <w:rPr>
          <w:spacing w:val="80"/>
          <w:w w:val="150"/>
        </w:rPr>
        <w:t> </w:t>
      </w:r>
      <w:r>
        <w:rPr/>
        <w:t>requerimiento</w:t>
      </w:r>
      <w:r>
        <w:rPr>
          <w:spacing w:val="80"/>
          <w:w w:val="150"/>
        </w:rPr>
        <w:t> </w:t>
      </w:r>
      <w:r>
        <w:rPr/>
        <w:t>específico</w:t>
      </w:r>
      <w:r>
        <w:rPr>
          <w:spacing w:val="80"/>
          <w:w w:val="150"/>
        </w:rPr>
        <w:t> </w:t>
      </w:r>
      <w:r>
        <w:rPr/>
        <w:t>de</w:t>
      </w:r>
      <w:r>
        <w:rPr>
          <w:spacing w:val="80"/>
          <w:w w:val="150"/>
        </w:rPr>
        <w:t> </w:t>
      </w:r>
      <w:r>
        <w:rPr/>
        <w:t>clasificación</w:t>
      </w:r>
      <w:r>
        <w:rPr>
          <w:spacing w:val="80"/>
          <w:w w:val="150"/>
        </w:rPr>
        <w:t> </w:t>
      </w:r>
      <w:r>
        <w:rPr/>
        <w:t>de</w:t>
      </w:r>
      <w:r>
        <w:rPr>
          <w:spacing w:val="80"/>
          <w:w w:val="150"/>
        </w:rPr>
        <w:t> </w:t>
      </w:r>
      <w:r>
        <w:rPr/>
        <w:t>los</w:t>
      </w:r>
      <w:r>
        <w:rPr>
          <w:spacing w:val="80"/>
          <w:w w:val="150"/>
        </w:rPr>
        <w:t> </w:t>
      </w:r>
      <w:r>
        <w:rPr/>
        <w:t>gastos</w:t>
      </w:r>
      <w:r>
        <w:rPr>
          <w:spacing w:val="80"/>
          <w:w w:val="150"/>
        </w:rPr>
        <w:t> </w:t>
      </w:r>
      <w:r>
        <w:rPr/>
        <w:t>e inversiones de la memoria abreviada en las bases reguladoras.</w:t>
      </w:r>
    </w:p>
    <w:p>
      <w:pPr>
        <w:pStyle w:val="BodyText"/>
      </w:pPr>
    </w:p>
    <w:p>
      <w:pPr>
        <w:pStyle w:val="Heading1"/>
        <w:numPr>
          <w:ilvl w:val="0"/>
          <w:numId w:val="1"/>
        </w:numPr>
        <w:tabs>
          <w:tab w:pos="293" w:val="left" w:leader="none"/>
        </w:tabs>
        <w:spacing w:line="240" w:lineRule="auto" w:before="0" w:after="0"/>
        <w:ind w:left="135" w:right="135" w:firstLine="0"/>
        <w:jc w:val="both"/>
        <w:rPr>
          <w:u w:val="none"/>
        </w:rPr>
      </w:pPr>
      <w:r>
        <w:rPr>
          <w:u w:val="single"/>
        </w:rPr>
        <w:t> Solicitud a la Sociedad de la correspondiente declaración de las actividades</w:t>
      </w:r>
      <w:r>
        <w:rPr>
          <w:u w:val="none"/>
        </w:rPr>
        <w:t> </w:t>
      </w:r>
      <w:r>
        <w:rPr>
          <w:u w:val="single"/>
        </w:rPr>
        <w:t>subcontratadas, con indicación de los subcontratistas e importes facturados con el</w:t>
      </w:r>
      <w:r>
        <w:rPr>
          <w:u w:val="none"/>
        </w:rPr>
        <w:t> </w:t>
      </w:r>
      <w:r>
        <w:rPr>
          <w:u w:val="single"/>
        </w:rPr>
        <w:t>objeto de verificar el cumplimiento de lo dispuesto en el art. 29 de la Ley General de</w:t>
      </w:r>
      <w:r>
        <w:rPr>
          <w:u w:val="none"/>
        </w:rPr>
        <w:t> </w:t>
      </w:r>
      <w:r>
        <w:rPr>
          <w:u w:val="single"/>
        </w:rPr>
        <w:t>Subvenciones en relación con las actividades subcontratadas y comprobación de la</w:t>
      </w:r>
      <w:r>
        <w:rPr>
          <w:u w:val="none"/>
        </w:rPr>
        <w:t> </w:t>
      </w:r>
      <w:r>
        <w:rPr>
          <w:u w:val="single"/>
        </w:rPr>
        <w:t>concordancia de dicha información con el resto de documentación utilizada para la</w:t>
      </w:r>
      <w:r>
        <w:rPr>
          <w:u w:val="none"/>
        </w:rPr>
        <w:t> </w:t>
      </w:r>
      <w:r>
        <w:rPr>
          <w:u w:val="single"/>
        </w:rPr>
        <w:t>ejecución del resto de procedimientos descritos.</w:t>
      </w:r>
    </w:p>
    <w:p>
      <w:pPr>
        <w:pStyle w:val="BodyText"/>
        <w:rPr>
          <w:b/>
        </w:rPr>
      </w:pPr>
    </w:p>
    <w:p>
      <w:pPr>
        <w:pStyle w:val="BodyText"/>
        <w:ind w:left="135" w:right="133"/>
        <w:jc w:val="both"/>
      </w:pPr>
      <w:r>
        <w:rPr/>
        <w:t>Hemos obtenido manifestación negativa expresa por parte de los responsables de la</w:t>
      </w:r>
      <w:r>
        <w:rPr>
          <w:spacing w:val="80"/>
        </w:rPr>
        <w:t> </w:t>
      </w:r>
      <w:r>
        <w:rPr/>
        <w:t>entidad de la subcontratación de servicios para la realización de la actividad objeto de la </w:t>
      </w:r>
      <w:r>
        <w:rPr>
          <w:spacing w:val="-2"/>
        </w:rPr>
        <w:t>subvención.</w:t>
      </w:r>
    </w:p>
    <w:p>
      <w:pPr>
        <w:pStyle w:val="BodyText"/>
      </w:pPr>
    </w:p>
    <w:p>
      <w:pPr>
        <w:pStyle w:val="BodyText"/>
        <w:ind w:left="135" w:right="134"/>
        <w:jc w:val="both"/>
      </w:pPr>
      <w:r>
        <w:rPr/>
        <w:t>La Beneficiaria no ha concertado la ejecución total o parcial de las actividades subvencionadas con personas o entidades vinculadas con el beneficiario; intermediarios o asesores en los que los pagos se definan como un porcentaje de coste total de la operación; personas</w:t>
      </w:r>
      <w:r>
        <w:rPr>
          <w:spacing w:val="45"/>
        </w:rPr>
        <w:t> </w:t>
      </w:r>
      <w:r>
        <w:rPr/>
        <w:t>o</w:t>
      </w:r>
      <w:r>
        <w:rPr>
          <w:spacing w:val="48"/>
        </w:rPr>
        <w:t> </w:t>
      </w:r>
      <w:r>
        <w:rPr/>
        <w:t>entidades</w:t>
      </w:r>
      <w:r>
        <w:rPr>
          <w:spacing w:val="47"/>
        </w:rPr>
        <w:t> </w:t>
      </w:r>
      <w:r>
        <w:rPr/>
        <w:t>que</w:t>
      </w:r>
      <w:r>
        <w:rPr>
          <w:spacing w:val="48"/>
        </w:rPr>
        <w:t> </w:t>
      </w:r>
      <w:r>
        <w:rPr/>
        <w:t>hayan</w:t>
      </w:r>
      <w:r>
        <w:rPr>
          <w:spacing w:val="48"/>
        </w:rPr>
        <w:t> </w:t>
      </w:r>
      <w:r>
        <w:rPr/>
        <w:t>percibido</w:t>
      </w:r>
      <w:r>
        <w:rPr>
          <w:spacing w:val="49"/>
        </w:rPr>
        <w:t> </w:t>
      </w:r>
      <w:r>
        <w:rPr/>
        <w:t>otras</w:t>
      </w:r>
      <w:r>
        <w:rPr>
          <w:spacing w:val="47"/>
        </w:rPr>
        <w:t> </w:t>
      </w:r>
      <w:r>
        <w:rPr/>
        <w:t>subvenciones</w:t>
      </w:r>
      <w:r>
        <w:rPr>
          <w:spacing w:val="48"/>
        </w:rPr>
        <w:t> </w:t>
      </w:r>
      <w:r>
        <w:rPr/>
        <w:t>para</w:t>
      </w:r>
      <w:r>
        <w:rPr>
          <w:spacing w:val="47"/>
        </w:rPr>
        <w:t> </w:t>
      </w:r>
      <w:r>
        <w:rPr/>
        <w:t>la</w:t>
      </w:r>
      <w:r>
        <w:rPr>
          <w:spacing w:val="48"/>
        </w:rPr>
        <w:t> </w:t>
      </w:r>
      <w:r>
        <w:rPr/>
        <w:t>realización</w:t>
      </w:r>
      <w:r>
        <w:rPr>
          <w:spacing w:val="48"/>
        </w:rPr>
        <w:t> </w:t>
      </w:r>
      <w:r>
        <w:rPr/>
        <w:t>de</w:t>
      </w:r>
      <w:r>
        <w:rPr>
          <w:spacing w:val="50"/>
        </w:rPr>
        <w:t> </w:t>
      </w:r>
      <w:r>
        <w:rPr>
          <w:spacing w:val="-5"/>
        </w:rPr>
        <w:t>la</w:t>
      </w:r>
    </w:p>
    <w:p>
      <w:pPr>
        <w:spacing w:after="0"/>
        <w:jc w:val="both"/>
        <w:sectPr>
          <w:pgSz w:w="11910" w:h="16840"/>
          <w:pgMar w:header="232" w:footer="1034" w:top="940" w:bottom="1220" w:left="1140" w:right="1000"/>
        </w:sectPr>
      </w:pPr>
    </w:p>
    <w:p>
      <w:pPr>
        <w:pStyle w:val="BodyText"/>
        <w:spacing w:before="27"/>
      </w:pPr>
    </w:p>
    <w:p>
      <w:pPr>
        <w:pStyle w:val="BodyText"/>
        <w:ind w:left="135"/>
      </w:pPr>
      <w:r>
        <w:rPr/>
        <w:t>actividad</w:t>
      </w:r>
      <w:r>
        <w:rPr>
          <w:spacing w:val="75"/>
          <w:w w:val="150"/>
        </w:rPr>
        <w:t> </w:t>
      </w:r>
      <w:r>
        <w:rPr/>
        <w:t>objeto</w:t>
      </w:r>
      <w:r>
        <w:rPr>
          <w:spacing w:val="75"/>
          <w:w w:val="150"/>
        </w:rPr>
        <w:t> </w:t>
      </w:r>
      <w:r>
        <w:rPr/>
        <w:t>de</w:t>
      </w:r>
      <w:r>
        <w:rPr>
          <w:spacing w:val="80"/>
        </w:rPr>
        <w:t> </w:t>
      </w:r>
      <w:r>
        <w:rPr/>
        <w:t>contratación;</w:t>
      </w:r>
      <w:r>
        <w:rPr>
          <w:spacing w:val="75"/>
          <w:w w:val="150"/>
        </w:rPr>
        <w:t> </w:t>
      </w:r>
      <w:r>
        <w:rPr/>
        <w:t>personas</w:t>
      </w:r>
      <w:r>
        <w:rPr>
          <w:spacing w:val="75"/>
          <w:w w:val="150"/>
        </w:rPr>
        <w:t> </w:t>
      </w:r>
      <w:r>
        <w:rPr/>
        <w:t>o</w:t>
      </w:r>
      <w:r>
        <w:rPr>
          <w:spacing w:val="76"/>
          <w:w w:val="150"/>
        </w:rPr>
        <w:t> </w:t>
      </w:r>
      <w:r>
        <w:rPr/>
        <w:t>entidades</w:t>
      </w:r>
      <w:r>
        <w:rPr>
          <w:spacing w:val="75"/>
          <w:w w:val="150"/>
        </w:rPr>
        <w:t> </w:t>
      </w:r>
      <w:r>
        <w:rPr/>
        <w:t>incursas</w:t>
      </w:r>
      <w:r>
        <w:rPr>
          <w:spacing w:val="75"/>
          <w:w w:val="150"/>
        </w:rPr>
        <w:t> </w:t>
      </w:r>
      <w:r>
        <w:rPr/>
        <w:t>en</w:t>
      </w:r>
      <w:r>
        <w:rPr>
          <w:spacing w:val="76"/>
          <w:w w:val="150"/>
        </w:rPr>
        <w:t> </w:t>
      </w:r>
      <w:r>
        <w:rPr/>
        <w:t>alguna</w:t>
      </w:r>
      <w:r>
        <w:rPr>
          <w:spacing w:val="75"/>
          <w:w w:val="150"/>
        </w:rPr>
        <w:t> </w:t>
      </w:r>
      <w:r>
        <w:rPr/>
        <w:t>de</w:t>
      </w:r>
      <w:r>
        <w:rPr>
          <w:spacing w:val="76"/>
          <w:w w:val="150"/>
        </w:rPr>
        <w:t> </w:t>
      </w:r>
      <w:r>
        <w:rPr/>
        <w:t>las prohibiciones del artículo 13 LGS.</w:t>
      </w:r>
    </w:p>
    <w:p>
      <w:pPr>
        <w:pStyle w:val="BodyText"/>
      </w:pPr>
    </w:p>
    <w:p>
      <w:pPr>
        <w:pStyle w:val="Heading1"/>
        <w:numPr>
          <w:ilvl w:val="0"/>
          <w:numId w:val="1"/>
        </w:numPr>
        <w:tabs>
          <w:tab w:pos="438" w:val="left" w:leader="none"/>
        </w:tabs>
        <w:spacing w:line="240" w:lineRule="auto" w:before="1" w:after="0"/>
        <w:ind w:left="135" w:right="134" w:firstLine="0"/>
        <w:jc w:val="left"/>
        <w:rPr>
          <w:u w:val="none"/>
        </w:rPr>
      </w:pPr>
      <w:r>
        <w:rPr>
          <w:spacing w:val="40"/>
          <w:u w:val="single"/>
        </w:rPr>
        <w:t> </w:t>
      </w:r>
      <w:r>
        <w:rPr>
          <w:u w:val="single"/>
        </w:rPr>
        <w:t>Comprobación</w:t>
      </w:r>
      <w:r>
        <w:rPr>
          <w:spacing w:val="40"/>
          <w:u w:val="single"/>
        </w:rPr>
        <w:t> </w:t>
      </w:r>
      <w:r>
        <w:rPr>
          <w:u w:val="single"/>
        </w:rPr>
        <w:t>de</w:t>
      </w:r>
      <w:r>
        <w:rPr>
          <w:spacing w:val="40"/>
          <w:u w:val="single"/>
        </w:rPr>
        <w:t> </w:t>
      </w:r>
      <w:r>
        <w:rPr>
          <w:u w:val="single"/>
        </w:rPr>
        <w:t>la</w:t>
      </w:r>
      <w:r>
        <w:rPr>
          <w:spacing w:val="40"/>
          <w:u w:val="single"/>
        </w:rPr>
        <w:t> </w:t>
      </w:r>
      <w:r>
        <w:rPr>
          <w:u w:val="single"/>
        </w:rPr>
        <w:t>coherencia</w:t>
      </w:r>
      <w:r>
        <w:rPr>
          <w:spacing w:val="40"/>
          <w:u w:val="single"/>
        </w:rPr>
        <w:t> </w:t>
      </w:r>
      <w:r>
        <w:rPr>
          <w:u w:val="single"/>
        </w:rPr>
        <w:t>entre</w:t>
      </w:r>
      <w:r>
        <w:rPr>
          <w:spacing w:val="40"/>
          <w:u w:val="single"/>
        </w:rPr>
        <w:t> </w:t>
      </w:r>
      <w:r>
        <w:rPr>
          <w:u w:val="single"/>
        </w:rPr>
        <w:t>los</w:t>
      </w:r>
      <w:r>
        <w:rPr>
          <w:spacing w:val="40"/>
          <w:u w:val="single"/>
        </w:rPr>
        <w:t> </w:t>
      </w:r>
      <w:r>
        <w:rPr>
          <w:u w:val="single"/>
        </w:rPr>
        <w:t>gastos</w:t>
      </w:r>
      <w:r>
        <w:rPr>
          <w:spacing w:val="40"/>
          <w:u w:val="single"/>
        </w:rPr>
        <w:t> </w:t>
      </w:r>
      <w:r>
        <w:rPr>
          <w:u w:val="single"/>
        </w:rPr>
        <w:t>e</w:t>
      </w:r>
      <w:r>
        <w:rPr>
          <w:spacing w:val="40"/>
          <w:u w:val="single"/>
        </w:rPr>
        <w:t> </w:t>
      </w:r>
      <w:r>
        <w:rPr>
          <w:u w:val="single"/>
        </w:rPr>
        <w:t>inversiones</w:t>
      </w:r>
      <w:r>
        <w:rPr>
          <w:spacing w:val="40"/>
          <w:u w:val="single"/>
        </w:rPr>
        <w:t> </w:t>
      </w:r>
      <w:r>
        <w:rPr>
          <w:u w:val="single"/>
        </w:rPr>
        <w:t>justificadas</w:t>
      </w:r>
      <w:r>
        <w:rPr>
          <w:spacing w:val="40"/>
          <w:u w:val="single"/>
        </w:rPr>
        <w:t> </w:t>
      </w:r>
      <w:r>
        <w:rPr>
          <w:u w:val="single"/>
        </w:rPr>
        <w:t>y</w:t>
      </w:r>
      <w:r>
        <w:rPr>
          <w:spacing w:val="40"/>
          <w:u w:val="single"/>
        </w:rPr>
        <w:t> </w:t>
      </w:r>
      <w:r>
        <w:rPr>
          <w:u w:val="single"/>
        </w:rPr>
        <w:t>la</w:t>
      </w:r>
      <w:r>
        <w:rPr>
          <w:u w:val="none"/>
        </w:rPr>
        <w:t> </w:t>
      </w:r>
      <w:r>
        <w:rPr>
          <w:u w:val="single"/>
        </w:rPr>
        <w:t>naturaleza de las actividades subvencionadas.</w:t>
      </w:r>
    </w:p>
    <w:p>
      <w:pPr>
        <w:pStyle w:val="BodyText"/>
        <w:spacing w:before="299"/>
        <w:ind w:left="135" w:right="132"/>
        <w:jc w:val="both"/>
      </w:pPr>
      <w:r>
        <w:rPr/>
        <w:t>Hemos comprobado bajo nuestro criterio profesional la correcta coherencia entre los</w:t>
      </w:r>
      <w:r>
        <w:rPr>
          <w:spacing w:val="40"/>
        </w:rPr>
        <w:t> </w:t>
      </w:r>
      <w:r>
        <w:rPr/>
        <w:t>gastos e inversiones justificados en la subvención y la naturaleza de la actividad </w:t>
      </w:r>
      <w:r>
        <w:rPr>
          <w:spacing w:val="-2"/>
        </w:rPr>
        <w:t>subvencionada.</w:t>
      </w:r>
    </w:p>
    <w:p>
      <w:pPr>
        <w:pStyle w:val="BodyText"/>
      </w:pPr>
    </w:p>
    <w:p>
      <w:pPr>
        <w:pStyle w:val="Heading1"/>
        <w:numPr>
          <w:ilvl w:val="0"/>
          <w:numId w:val="1"/>
        </w:numPr>
        <w:tabs>
          <w:tab w:pos="366" w:val="left" w:leader="none"/>
        </w:tabs>
        <w:spacing w:line="240" w:lineRule="auto" w:before="0" w:after="0"/>
        <w:ind w:left="135" w:right="134" w:firstLine="0"/>
        <w:jc w:val="both"/>
        <w:rPr>
          <w:u w:val="none"/>
        </w:rPr>
      </w:pPr>
      <w:r>
        <w:rPr>
          <w:u w:val="single"/>
        </w:rPr>
        <w:t> Solicitud a la Sociedad de la correspondiente declaración relativa a la financiación</w:t>
      </w:r>
      <w:r>
        <w:rPr>
          <w:u w:val="none"/>
        </w:rPr>
        <w:t> </w:t>
      </w:r>
      <w:r>
        <w:rPr>
          <w:u w:val="single"/>
        </w:rPr>
        <w:t>de</w:t>
      </w:r>
      <w:r>
        <w:rPr>
          <w:spacing w:val="-2"/>
          <w:u w:val="single"/>
        </w:rPr>
        <w:t> </w:t>
      </w:r>
      <w:r>
        <w:rPr>
          <w:u w:val="single"/>
        </w:rPr>
        <w:t>la</w:t>
      </w:r>
      <w:r>
        <w:rPr>
          <w:spacing w:val="-2"/>
          <w:u w:val="single"/>
        </w:rPr>
        <w:t> </w:t>
      </w:r>
      <w:r>
        <w:rPr>
          <w:u w:val="single"/>
        </w:rPr>
        <w:t>actividad</w:t>
      </w:r>
      <w:r>
        <w:rPr>
          <w:spacing w:val="-2"/>
          <w:u w:val="single"/>
        </w:rPr>
        <w:t> </w:t>
      </w:r>
      <w:r>
        <w:rPr>
          <w:u w:val="single"/>
        </w:rPr>
        <w:t>subvencionada</w:t>
      </w:r>
      <w:r>
        <w:rPr>
          <w:spacing w:val="-2"/>
          <w:u w:val="single"/>
        </w:rPr>
        <w:t> </w:t>
      </w:r>
      <w:r>
        <w:rPr>
          <w:u w:val="single"/>
        </w:rPr>
        <w:t>en</w:t>
      </w:r>
      <w:r>
        <w:rPr>
          <w:spacing w:val="-2"/>
          <w:u w:val="single"/>
        </w:rPr>
        <w:t> </w:t>
      </w:r>
      <w:r>
        <w:rPr>
          <w:u w:val="single"/>
        </w:rPr>
        <w:t>la</w:t>
      </w:r>
      <w:r>
        <w:rPr>
          <w:spacing w:val="-2"/>
          <w:u w:val="single"/>
        </w:rPr>
        <w:t> </w:t>
      </w:r>
      <w:r>
        <w:rPr>
          <w:u w:val="single"/>
        </w:rPr>
        <w:t>que</w:t>
      </w:r>
      <w:r>
        <w:rPr>
          <w:spacing w:val="-2"/>
          <w:u w:val="single"/>
        </w:rPr>
        <w:t> </w:t>
      </w:r>
      <w:r>
        <w:rPr>
          <w:u w:val="single"/>
        </w:rPr>
        <w:t>se</w:t>
      </w:r>
      <w:r>
        <w:rPr>
          <w:spacing w:val="-2"/>
          <w:u w:val="single"/>
        </w:rPr>
        <w:t> </w:t>
      </w:r>
      <w:r>
        <w:rPr>
          <w:u w:val="single"/>
        </w:rPr>
        <w:t>detallan</w:t>
      </w:r>
      <w:r>
        <w:rPr>
          <w:spacing w:val="-1"/>
          <w:u w:val="single"/>
        </w:rPr>
        <w:t> </w:t>
      </w:r>
      <w:r>
        <w:rPr>
          <w:u w:val="single"/>
        </w:rPr>
        <w:t>las</w:t>
      </w:r>
      <w:r>
        <w:rPr>
          <w:spacing w:val="-2"/>
          <w:u w:val="single"/>
        </w:rPr>
        <w:t> </w:t>
      </w:r>
      <w:r>
        <w:rPr>
          <w:u w:val="single"/>
        </w:rPr>
        <w:t>subvenciones,</w:t>
      </w:r>
      <w:r>
        <w:rPr>
          <w:spacing w:val="-2"/>
          <w:u w:val="single"/>
        </w:rPr>
        <w:t> </w:t>
      </w:r>
      <w:r>
        <w:rPr>
          <w:u w:val="single"/>
        </w:rPr>
        <w:t>ayudas,</w:t>
      </w:r>
      <w:r>
        <w:rPr>
          <w:spacing w:val="-3"/>
          <w:u w:val="single"/>
        </w:rPr>
        <w:t> </w:t>
      </w:r>
      <w:r>
        <w:rPr>
          <w:u w:val="single"/>
        </w:rPr>
        <w:t>ingresos</w:t>
      </w:r>
      <w:r>
        <w:rPr>
          <w:u w:val="none"/>
        </w:rPr>
        <w:t> </w:t>
      </w:r>
      <w:r>
        <w:rPr>
          <w:u w:val="single"/>
        </w:rPr>
        <w:t>o recursos para la financiación de la actividad subvencionada procedentes de</w:t>
      </w:r>
      <w:r>
        <w:rPr>
          <w:u w:val="none"/>
        </w:rPr>
        <w:t> </w:t>
      </w:r>
      <w:r>
        <w:rPr>
          <w:u w:val="single"/>
        </w:rPr>
        <w:t>cualesquiera Administraciones o entes públicos o privados, nacionales, de la Unión</w:t>
      </w:r>
      <w:r>
        <w:rPr>
          <w:u w:val="none"/>
        </w:rPr>
        <w:t> </w:t>
      </w:r>
      <w:r>
        <w:rPr>
          <w:u w:val="single"/>
        </w:rPr>
        <w:t>Europea o de organismos internacionales, con el objeto de determinar la posible</w:t>
      </w:r>
      <w:r>
        <w:rPr>
          <w:u w:val="none"/>
        </w:rPr>
        <w:t> </w:t>
      </w:r>
      <w:r>
        <w:rPr>
          <w:u w:val="single"/>
        </w:rPr>
        <w:t>incompatibilidad, y, en su caso, el exceso de financiación.</w:t>
      </w:r>
    </w:p>
    <w:p>
      <w:pPr>
        <w:pStyle w:val="BodyText"/>
        <w:rPr>
          <w:b/>
        </w:rPr>
      </w:pPr>
    </w:p>
    <w:p>
      <w:pPr>
        <w:pStyle w:val="BodyText"/>
        <w:ind w:left="135" w:right="129"/>
        <w:jc w:val="both"/>
      </w:pPr>
      <w:r>
        <w:rPr/>
        <w:t>Hemos obtenido manifestación expresa por parte de la Entidad de no haber recibido otras subvenciones, ayudas, ingresos o recursos que financien las actividades subvencionadas a la fecha actual y que en caso que surgieran con posterioridad, y de que son conocedores de la obligatoriedad de comunicarlo al órgano concedente o la entidad colaboradora</w:t>
      </w:r>
    </w:p>
    <w:p>
      <w:pPr>
        <w:pStyle w:val="BodyText"/>
      </w:pPr>
    </w:p>
    <w:p>
      <w:pPr>
        <w:pStyle w:val="Heading1"/>
        <w:ind w:right="135"/>
        <w:rPr>
          <w:u w:val="none"/>
        </w:rPr>
      </w:pPr>
      <w:r>
        <w:rPr>
          <w:u w:val="single"/>
        </w:rPr>
        <w:t>ñ) Comprobación de la carta de reintegro de remanentes al órgano concedente, así</w:t>
      </w:r>
      <w:r>
        <w:rPr>
          <w:u w:val="none"/>
        </w:rPr>
        <w:t> </w:t>
      </w:r>
      <w:r>
        <w:rPr>
          <w:u w:val="single"/>
        </w:rPr>
        <w:t>como los intereses derivados del mismo y la correspondiente anotación contable.</w:t>
      </w:r>
    </w:p>
    <w:p>
      <w:pPr>
        <w:pStyle w:val="BodyText"/>
        <w:rPr>
          <w:b/>
        </w:rPr>
      </w:pPr>
    </w:p>
    <w:p>
      <w:pPr>
        <w:pStyle w:val="BodyText"/>
        <w:ind w:left="135" w:right="134"/>
        <w:jc w:val="both"/>
      </w:pPr>
      <w:r>
        <w:rPr/>
        <w:t>A la fecha del presente informe la Entidad no dispone de carta de reintegro de remanente</w:t>
      </w:r>
      <w:r>
        <w:rPr>
          <w:spacing w:val="80"/>
        </w:rPr>
        <w:t> </w:t>
      </w:r>
      <w:r>
        <w:rPr/>
        <w:t>al órgano concedente al entender cumplidos los requisitos para su disposición y pendientes del resultado de la justificación.</w:t>
      </w:r>
    </w:p>
    <w:p>
      <w:pPr>
        <w:pStyle w:val="BodyText"/>
        <w:spacing w:before="1"/>
      </w:pPr>
    </w:p>
    <w:p>
      <w:pPr>
        <w:pStyle w:val="Heading1"/>
        <w:numPr>
          <w:ilvl w:val="0"/>
          <w:numId w:val="1"/>
        </w:numPr>
        <w:tabs>
          <w:tab w:pos="351" w:val="left" w:leader="none"/>
        </w:tabs>
        <w:spacing w:line="240" w:lineRule="auto" w:before="0" w:after="0"/>
        <w:ind w:left="135" w:right="134" w:firstLine="0"/>
        <w:jc w:val="left"/>
        <w:rPr>
          <w:u w:val="none"/>
        </w:rPr>
      </w:pPr>
      <w:r>
        <w:rPr>
          <w:u w:val="single"/>
        </w:rPr>
        <w:t> Obtención de una carta de manifestaciones de la Sociedad, firmada por la persona</w:t>
      </w:r>
      <w:r>
        <w:rPr>
          <w:u w:val="none"/>
        </w:rPr>
        <w:t> </w:t>
      </w:r>
      <w:r>
        <w:rPr>
          <w:u w:val="single"/>
        </w:rPr>
        <w:t>que suscribió la cuenta justificativa.</w:t>
      </w:r>
    </w:p>
    <w:p>
      <w:pPr>
        <w:pStyle w:val="BodyText"/>
        <w:spacing w:before="298"/>
        <w:ind w:left="135"/>
      </w:pPr>
      <w:r>
        <w:rPr/>
        <w:t>Hemos obtenido carta de manifestaciones de la Entidad que forma parte integrante de los papeles de trabajo de la firma auditora.</w:t>
      </w:r>
    </w:p>
    <w:p>
      <w:pPr>
        <w:spacing w:after="0"/>
        <w:sectPr>
          <w:pgSz w:w="11910" w:h="16840"/>
          <w:pgMar w:header="232" w:footer="1034" w:top="940" w:bottom="1220" w:left="1140" w:right="1000"/>
        </w:sectPr>
      </w:pPr>
    </w:p>
    <w:p>
      <w:pPr>
        <w:pStyle w:val="BodyText"/>
        <w:spacing w:before="119"/>
        <w:rPr>
          <w:sz w:val="20"/>
        </w:rPr>
      </w:pPr>
    </w:p>
    <w:p>
      <w:pPr>
        <w:pStyle w:val="BodyText"/>
        <w:ind w:left="105"/>
        <w:rPr>
          <w:sz w:val="20"/>
        </w:rPr>
      </w:pPr>
      <w:r>
        <w:rPr>
          <w:sz w:val="20"/>
        </w:rPr>
        <mc:AlternateContent>
          <mc:Choice Requires="wps">
            <w:drawing>
              <wp:inline distT="0" distB="0" distL="0" distR="0">
                <wp:extent cx="6069330" cy="588645"/>
                <wp:effectExtent l="0" t="0" r="0" b="1904"/>
                <wp:docPr id="31" name="Group 31"/>
                <wp:cNvGraphicFramePr>
                  <a:graphicFrameLocks/>
                </wp:cNvGraphicFramePr>
                <a:graphic>
                  <a:graphicData uri="http://schemas.microsoft.com/office/word/2010/wordprocessingGroup">
                    <wpg:wgp>
                      <wpg:cNvPr id="31" name="Group 31"/>
                      <wpg:cNvGrpSpPr/>
                      <wpg:grpSpPr>
                        <a:xfrm>
                          <a:off x="0" y="0"/>
                          <a:ext cx="6069330" cy="588645"/>
                          <a:chExt cx="6069330" cy="588645"/>
                        </a:xfrm>
                      </wpg:grpSpPr>
                      <wps:wsp>
                        <wps:cNvPr id="32" name="Graphic 32"/>
                        <wps:cNvSpPr/>
                        <wps:spPr>
                          <a:xfrm>
                            <a:off x="0" y="0"/>
                            <a:ext cx="6069330" cy="582295"/>
                          </a:xfrm>
                          <a:custGeom>
                            <a:avLst/>
                            <a:gdLst/>
                            <a:ahLst/>
                            <a:cxnLst/>
                            <a:rect l="l" t="t" r="r" b="b"/>
                            <a:pathLst>
                              <a:path w="6069330" h="582295">
                                <a:moveTo>
                                  <a:pt x="6069330" y="0"/>
                                </a:moveTo>
                                <a:lnTo>
                                  <a:pt x="0" y="0"/>
                                </a:lnTo>
                                <a:lnTo>
                                  <a:pt x="0" y="190500"/>
                                </a:lnTo>
                                <a:lnTo>
                                  <a:pt x="0" y="380238"/>
                                </a:lnTo>
                                <a:lnTo>
                                  <a:pt x="0" y="582168"/>
                                </a:lnTo>
                                <a:lnTo>
                                  <a:pt x="6069330" y="582168"/>
                                </a:lnTo>
                                <a:lnTo>
                                  <a:pt x="6069330" y="380238"/>
                                </a:lnTo>
                                <a:lnTo>
                                  <a:pt x="6069330" y="190500"/>
                                </a:lnTo>
                                <a:lnTo>
                                  <a:pt x="6069330" y="0"/>
                                </a:lnTo>
                                <a:close/>
                              </a:path>
                            </a:pathLst>
                          </a:custGeom>
                          <a:solidFill>
                            <a:srgbClr val="B6DDE8"/>
                          </a:solidFill>
                        </wps:spPr>
                        <wps:bodyPr wrap="square" lIns="0" tIns="0" rIns="0" bIns="0" rtlCol="0">
                          <a:prstTxWarp prst="textNoShape">
                            <a:avLst/>
                          </a:prstTxWarp>
                          <a:noAutofit/>
                        </wps:bodyPr>
                      </wps:wsp>
                      <wps:wsp>
                        <wps:cNvPr id="33" name="Graphic 33"/>
                        <wps:cNvSpPr/>
                        <wps:spPr>
                          <a:xfrm>
                            <a:off x="0" y="582168"/>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0" y="0"/>
                            <a:ext cx="6069330" cy="582295"/>
                          </a:xfrm>
                          <a:prstGeom prst="rect">
                            <a:avLst/>
                          </a:prstGeom>
                        </wps:spPr>
                        <wps:txbx>
                          <w:txbxContent>
                            <w:p>
                              <w:pPr>
                                <w:spacing w:before="0"/>
                                <w:ind w:left="30" w:right="28" w:firstLine="0"/>
                                <w:jc w:val="both"/>
                                <w:rPr>
                                  <w:b/>
                                  <w:sz w:val="26"/>
                                </w:rPr>
                              </w:pPr>
                              <w:r>
                                <w:rPr>
                                  <w:b/>
                                  <w:sz w:val="26"/>
                                </w:rPr>
                                <w:t>III.B Alcance según el punto 1.B) de la Artículo 16ª – Modalidad, forma y plazo de justificación – del Anexo de la Orden de 27 de noviembre de 2019 (BOC nº 235</w:t>
                              </w:r>
                              <w:r>
                                <w:rPr>
                                  <w:b/>
                                  <w:spacing w:val="80"/>
                                  <w:sz w:val="26"/>
                                </w:rPr>
                                <w:t> </w:t>
                              </w:r>
                              <w:r>
                                <w:rPr>
                                  <w:b/>
                                  <w:sz w:val="26"/>
                                </w:rPr>
                                <w:t>de 4 de diciembre de 2019)</w:t>
                              </w:r>
                            </w:p>
                          </w:txbxContent>
                        </wps:txbx>
                        <wps:bodyPr wrap="square" lIns="0" tIns="0" rIns="0" bIns="0" rtlCol="0">
                          <a:noAutofit/>
                        </wps:bodyPr>
                      </wps:wsp>
                    </wpg:wgp>
                  </a:graphicData>
                </a:graphic>
              </wp:inline>
            </w:drawing>
          </mc:Choice>
          <mc:Fallback>
            <w:pict>
              <v:group style="width:477.9pt;height:46.35pt;mso-position-horizontal-relative:char;mso-position-vertical-relative:line" id="docshapegroup27" coordorigin="0,0" coordsize="9558,927">
                <v:shape style="position:absolute;left:0;top:0;width:9558;height:917" id="docshape28" coordorigin="0,0" coordsize="9558,917" path="m9558,0l0,0,0,300,0,599,0,917,9558,917,9558,599,9558,300,9558,0xe" filled="true" fillcolor="#b6dde8" stroked="false">
                  <v:path arrowok="t"/>
                  <v:fill type="solid"/>
                </v:shape>
                <v:rect style="position:absolute;left:0;top:916;width:9558;height:10" id="docshape29" filled="true" fillcolor="#000000" stroked="false">
                  <v:fill type="solid"/>
                </v:rect>
                <v:shape style="position:absolute;left:0;top:0;width:9558;height:917" type="#_x0000_t202" id="docshape30" filled="false" stroked="false">
                  <v:textbox inset="0,0,0,0">
                    <w:txbxContent>
                      <w:p>
                        <w:pPr>
                          <w:spacing w:before="0"/>
                          <w:ind w:left="30" w:right="28" w:firstLine="0"/>
                          <w:jc w:val="both"/>
                          <w:rPr>
                            <w:b/>
                            <w:sz w:val="26"/>
                          </w:rPr>
                        </w:pPr>
                        <w:r>
                          <w:rPr>
                            <w:b/>
                            <w:sz w:val="26"/>
                          </w:rPr>
                          <w:t>III.B Alcance según el punto 1.B) de la Artículo 16ª – Modalidad, forma y plazo de justificación – del Anexo de la Orden de 27 de noviembre de 2019 (BOC nº 235</w:t>
                        </w:r>
                        <w:r>
                          <w:rPr>
                            <w:b/>
                            <w:spacing w:val="80"/>
                            <w:sz w:val="26"/>
                          </w:rPr>
                          <w:t> </w:t>
                        </w:r>
                        <w:r>
                          <w:rPr>
                            <w:b/>
                            <w:sz w:val="26"/>
                          </w:rPr>
                          <w:t>de 4 de diciembre de 2019)</w:t>
                        </w:r>
                      </w:p>
                    </w:txbxContent>
                  </v:textbox>
                  <w10:wrap type="none"/>
                </v:shape>
              </v:group>
            </w:pict>
          </mc:Fallback>
        </mc:AlternateContent>
      </w:r>
      <w:r>
        <w:rPr>
          <w:sz w:val="20"/>
        </w:rPr>
      </w:r>
    </w:p>
    <w:p>
      <w:pPr>
        <w:pStyle w:val="BodyText"/>
        <w:spacing w:before="271"/>
        <w:ind w:left="135"/>
      </w:pPr>
      <w:r>
        <w:rPr/>
        <w:t>El informe</w:t>
      </w:r>
      <w:r>
        <w:rPr>
          <w:spacing w:val="-1"/>
        </w:rPr>
        <w:t> </w:t>
      </w:r>
      <w:r>
        <w:rPr/>
        <w:t>de auditoría se ajustará a los extremos</w:t>
      </w:r>
      <w:r>
        <w:rPr>
          <w:spacing w:val="-1"/>
        </w:rPr>
        <w:t> </w:t>
      </w:r>
      <w:r>
        <w:rPr/>
        <w:t>y condiciones recogidas en el artículo 27 del repetido Decreto 36/2009, de 31 de marzo, con el siguiente alcance:</w:t>
      </w:r>
    </w:p>
    <w:p>
      <w:pPr>
        <w:pStyle w:val="BodyText"/>
        <w:spacing w:before="1"/>
      </w:pPr>
    </w:p>
    <w:p>
      <w:pPr>
        <w:pStyle w:val="Heading1"/>
        <w:numPr>
          <w:ilvl w:val="0"/>
          <w:numId w:val="3"/>
        </w:numPr>
        <w:tabs>
          <w:tab w:pos="351" w:val="left" w:leader="none"/>
        </w:tabs>
        <w:spacing w:line="240" w:lineRule="auto" w:before="0" w:after="0"/>
        <w:ind w:left="135" w:right="134" w:firstLine="0"/>
        <w:jc w:val="both"/>
        <w:rPr>
          <w:u w:val="none"/>
        </w:rPr>
      </w:pPr>
      <w:r>
        <w:rPr>
          <w:u w:val="single"/>
        </w:rPr>
        <w:t> Comprensión de las obligaciones impuestas a el/la beneficiario/a, analizando la</w:t>
      </w:r>
      <w:r>
        <w:rPr>
          <w:u w:val="none"/>
        </w:rPr>
        <w:t> </w:t>
      </w:r>
      <w:r>
        <w:rPr>
          <w:u w:val="single"/>
        </w:rPr>
        <w:t>normativa reguladora de la subvención y cuanta documentación establezca las</w:t>
      </w:r>
      <w:r>
        <w:rPr>
          <w:u w:val="none"/>
        </w:rPr>
        <w:t> </w:t>
      </w:r>
      <w:r>
        <w:rPr>
          <w:u w:val="single"/>
        </w:rPr>
        <w:t>obligaciones impuestas a el/la beneficiario/a de la subvención.</w:t>
      </w:r>
    </w:p>
    <w:p>
      <w:pPr>
        <w:pStyle w:val="BodyText"/>
        <w:spacing w:before="298"/>
        <w:ind w:left="135"/>
      </w:pPr>
      <w:r>
        <w:rPr/>
        <w:t>Hemos</w:t>
      </w:r>
      <w:r>
        <w:rPr>
          <w:spacing w:val="79"/>
        </w:rPr>
        <w:t> </w:t>
      </w:r>
      <w:r>
        <w:rPr/>
        <w:t>revisado</w:t>
      </w:r>
      <w:r>
        <w:rPr>
          <w:spacing w:val="79"/>
        </w:rPr>
        <w:t> </w:t>
      </w:r>
      <w:r>
        <w:rPr/>
        <w:t>los</w:t>
      </w:r>
      <w:r>
        <w:rPr>
          <w:spacing w:val="79"/>
        </w:rPr>
        <w:t> </w:t>
      </w:r>
      <w:r>
        <w:rPr/>
        <w:t>textos</w:t>
      </w:r>
      <w:r>
        <w:rPr>
          <w:spacing w:val="78"/>
        </w:rPr>
        <w:t> </w:t>
      </w:r>
      <w:r>
        <w:rPr/>
        <w:t>legales</w:t>
      </w:r>
      <w:r>
        <w:rPr>
          <w:spacing w:val="78"/>
        </w:rPr>
        <w:t> </w:t>
      </w:r>
      <w:r>
        <w:rPr/>
        <w:t>que</w:t>
      </w:r>
      <w:r>
        <w:rPr>
          <w:spacing w:val="78"/>
        </w:rPr>
        <w:t> </w:t>
      </w:r>
      <w:r>
        <w:rPr/>
        <w:t>determinan</w:t>
      </w:r>
      <w:r>
        <w:rPr>
          <w:spacing w:val="79"/>
        </w:rPr>
        <w:t> </w:t>
      </w:r>
      <w:r>
        <w:rPr/>
        <w:t>las</w:t>
      </w:r>
      <w:r>
        <w:rPr>
          <w:spacing w:val="78"/>
        </w:rPr>
        <w:t> </w:t>
      </w:r>
      <w:r>
        <w:rPr/>
        <w:t>obligaciones</w:t>
      </w:r>
      <w:r>
        <w:rPr>
          <w:spacing w:val="79"/>
        </w:rPr>
        <w:t> </w:t>
      </w:r>
      <w:r>
        <w:rPr/>
        <w:t>impuestas</w:t>
      </w:r>
      <w:r>
        <w:rPr>
          <w:spacing w:val="78"/>
        </w:rPr>
        <w:t> </w:t>
      </w:r>
      <w:r>
        <w:rPr/>
        <w:t>a</w:t>
      </w:r>
      <w:r>
        <w:rPr>
          <w:spacing w:val="79"/>
        </w:rPr>
        <w:t> </w:t>
      </w:r>
      <w:r>
        <w:rPr/>
        <w:t>los beneficiarios y hemos comprobado la condición de beneficiario.</w:t>
      </w:r>
    </w:p>
    <w:p>
      <w:pPr>
        <w:pStyle w:val="BodyText"/>
        <w:spacing w:before="1"/>
      </w:pPr>
    </w:p>
    <w:p>
      <w:pPr>
        <w:pStyle w:val="Heading1"/>
        <w:numPr>
          <w:ilvl w:val="0"/>
          <w:numId w:val="3"/>
        </w:numPr>
        <w:tabs>
          <w:tab w:pos="366" w:val="left" w:leader="none"/>
        </w:tabs>
        <w:spacing w:line="240" w:lineRule="auto" w:before="0" w:after="0"/>
        <w:ind w:left="135" w:right="131" w:firstLine="0"/>
        <w:jc w:val="both"/>
        <w:rPr>
          <w:u w:val="none"/>
        </w:rPr>
      </w:pPr>
      <w:r>
        <w:rPr>
          <w:u w:val="single"/>
        </w:rPr>
        <w:t> Solicitud de la cuenta justificativa. Se deberá requerir la cuenta justificativa y</w:t>
      </w:r>
      <w:r>
        <w:rPr>
          <w:u w:val="none"/>
        </w:rPr>
        <w:t> </w:t>
      </w:r>
      <w:r>
        <w:rPr>
          <w:u w:val="single"/>
        </w:rPr>
        <w:t>asegurarse que contiene todos los elementos señalados en el artículo 25 del Decreto</w:t>
      </w:r>
      <w:r>
        <w:rPr>
          <w:u w:val="none"/>
        </w:rPr>
        <w:t> </w:t>
      </w:r>
      <w:r>
        <w:rPr>
          <w:u w:val="single"/>
        </w:rPr>
        <w:t>36/2009, de 31 de marzo y deberá comprobar que ha sido suscrita por una persona</w:t>
      </w:r>
      <w:r>
        <w:rPr>
          <w:u w:val="none"/>
        </w:rPr>
        <w:t> </w:t>
      </w:r>
      <w:r>
        <w:rPr>
          <w:u w:val="single"/>
        </w:rPr>
        <w:t>con poderes suficientes para ello.</w:t>
      </w:r>
    </w:p>
    <w:p>
      <w:pPr>
        <w:pStyle w:val="BodyText"/>
        <w:spacing w:before="298"/>
        <w:ind w:left="135"/>
      </w:pPr>
      <w:r>
        <w:rPr/>
        <w:t>Hemos solicitado el borrador de la cuenta justificativa y hemos verificado la capacidad de firma de su representante.</w:t>
      </w:r>
    </w:p>
    <w:p>
      <w:pPr>
        <w:pStyle w:val="BodyText"/>
      </w:pPr>
    </w:p>
    <w:p>
      <w:pPr>
        <w:pStyle w:val="Heading1"/>
        <w:numPr>
          <w:ilvl w:val="0"/>
          <w:numId w:val="3"/>
        </w:numPr>
        <w:tabs>
          <w:tab w:pos="337" w:val="left" w:leader="none"/>
        </w:tabs>
        <w:spacing w:line="240" w:lineRule="auto" w:before="1" w:after="0"/>
        <w:ind w:left="135" w:right="132" w:firstLine="0"/>
        <w:jc w:val="both"/>
        <w:rPr>
          <w:u w:val="none"/>
        </w:rPr>
      </w:pPr>
      <w:r>
        <w:rPr>
          <w:u w:val="single"/>
        </w:rPr>
        <w:t> Revisión de la Memoria de actuación, analizando el contenido de la memoria de</w:t>
      </w:r>
      <w:r>
        <w:rPr>
          <w:u w:val="none"/>
        </w:rPr>
        <w:t> </w:t>
      </w:r>
      <w:r>
        <w:rPr>
          <w:u w:val="single"/>
        </w:rPr>
        <w:t>actuación y estar alerta, a lo largo de su trabajo, ante la posible falta de concordancia</w:t>
      </w:r>
      <w:r>
        <w:rPr>
          <w:u w:val="none"/>
        </w:rPr>
        <w:t> </w:t>
      </w:r>
      <w:r>
        <w:rPr>
          <w:u w:val="single"/>
        </w:rPr>
        <w:t>entre</w:t>
      </w:r>
      <w:r>
        <w:rPr>
          <w:spacing w:val="40"/>
          <w:u w:val="single"/>
        </w:rPr>
        <w:t> </w:t>
      </w:r>
      <w:r>
        <w:rPr>
          <w:u w:val="single"/>
        </w:rPr>
        <w:t>la información contenida en esta memoria y los documentos que hayan servido</w:t>
      </w:r>
      <w:r>
        <w:rPr>
          <w:u w:val="none"/>
        </w:rPr>
        <w:t> </w:t>
      </w:r>
      <w:r>
        <w:rPr>
          <w:u w:val="single"/>
        </w:rPr>
        <w:t>de base para realizar la revisión de la justificación económica.</w:t>
      </w:r>
    </w:p>
    <w:p>
      <w:pPr>
        <w:pStyle w:val="BodyText"/>
        <w:spacing w:before="298"/>
        <w:ind w:left="135" w:right="137"/>
        <w:jc w:val="both"/>
      </w:pPr>
      <w:r>
        <w:rPr/>
        <w:t>Hemos solicitado la memoria de actuación facilitada por la Entidad y hemos validado bajo nuestro criterio profesional la coherencia y la concordancia de la misma con la cuenta </w:t>
      </w:r>
      <w:r>
        <w:rPr>
          <w:spacing w:val="-2"/>
        </w:rPr>
        <w:t>justificativa.</w:t>
      </w:r>
    </w:p>
    <w:p>
      <w:pPr>
        <w:pStyle w:val="BodyText"/>
      </w:pPr>
    </w:p>
    <w:p>
      <w:pPr>
        <w:pStyle w:val="Heading1"/>
        <w:numPr>
          <w:ilvl w:val="0"/>
          <w:numId w:val="3"/>
        </w:numPr>
        <w:tabs>
          <w:tab w:pos="366" w:val="left" w:leader="none"/>
        </w:tabs>
        <w:spacing w:line="240" w:lineRule="auto" w:before="1" w:after="0"/>
        <w:ind w:left="135" w:right="132" w:firstLine="0"/>
        <w:jc w:val="both"/>
        <w:rPr>
          <w:u w:val="none"/>
        </w:rPr>
      </w:pPr>
      <w:r>
        <w:rPr>
          <w:u w:val="single"/>
        </w:rPr>
        <w:t> Revisión de la Memoria económica abreviada que deberá abarcar la totalidad de</w:t>
      </w:r>
      <w:r>
        <w:rPr>
          <w:u w:val="none"/>
        </w:rPr>
        <w:t> </w:t>
      </w:r>
      <w:r>
        <w:rPr>
          <w:u w:val="single"/>
        </w:rPr>
        <w:t>los gastos incurridos en la realización de las actividades subvencionadas,</w:t>
      </w:r>
      <w:r>
        <w:rPr>
          <w:u w:val="none"/>
        </w:rPr>
        <w:t> </w:t>
      </w:r>
      <w:r>
        <w:rPr>
          <w:u w:val="single"/>
        </w:rPr>
        <w:t>comprobando los siguientes extremos:</w:t>
      </w:r>
    </w:p>
    <w:p>
      <w:pPr>
        <w:pStyle w:val="BodyText"/>
        <w:rPr>
          <w:b/>
        </w:rPr>
      </w:pPr>
    </w:p>
    <w:p>
      <w:pPr>
        <w:pStyle w:val="BodyText"/>
        <w:ind w:left="135" w:right="136"/>
        <w:jc w:val="both"/>
      </w:pPr>
      <w:r>
        <w:rPr>
          <w:u w:val="single"/>
        </w:rPr>
        <w:t>d1) Que la información económica contenida en la Memoria está soportada por facturas o</w:t>
      </w:r>
      <w:r>
        <w:rPr/>
        <w:t> </w:t>
      </w:r>
      <w:r>
        <w:rPr>
          <w:u w:val="single"/>
        </w:rPr>
        <w:t>documentos admisibles según la normativa de la subvención, su importe, fecha de emisión</w:t>
      </w:r>
      <w:r>
        <w:rPr/>
        <w:t> </w:t>
      </w:r>
      <w:r>
        <w:rPr>
          <w:u w:val="single"/>
        </w:rPr>
        <w:t>y, en su caso, fecha de pago.</w:t>
      </w:r>
    </w:p>
    <w:p>
      <w:pPr>
        <w:pStyle w:val="BodyText"/>
        <w:spacing w:before="298"/>
      </w:pPr>
    </w:p>
    <w:p>
      <w:pPr>
        <w:pStyle w:val="BodyText"/>
        <w:ind w:left="135" w:right="134"/>
        <w:jc w:val="both"/>
      </w:pPr>
      <w:r>
        <w:rPr/>
        <w:t>Se ha verificado a través del trabajo de campo que la naturaleza, cuantía y características de las inversiones y gastos realizados corresponden a los fines para los que se concedió la </w:t>
      </w:r>
      <w:r>
        <w:rPr>
          <w:spacing w:val="-2"/>
        </w:rPr>
        <w:t>subvención.</w:t>
      </w:r>
    </w:p>
    <w:p>
      <w:pPr>
        <w:pStyle w:val="BodyText"/>
        <w:spacing w:before="1"/>
      </w:pPr>
    </w:p>
    <w:p>
      <w:pPr>
        <w:pStyle w:val="BodyText"/>
        <w:ind w:left="135"/>
        <w:jc w:val="both"/>
      </w:pPr>
      <w:r>
        <w:rPr/>
        <w:t>Ver</w:t>
      </w:r>
      <w:r>
        <w:rPr>
          <w:spacing w:val="-2"/>
        </w:rPr>
        <w:t> </w:t>
      </w:r>
      <w:r>
        <w:rPr/>
        <w:t>lo</w:t>
      </w:r>
      <w:r>
        <w:rPr>
          <w:spacing w:val="-1"/>
        </w:rPr>
        <w:t> </w:t>
      </w:r>
      <w:r>
        <w:rPr/>
        <w:t>dispuesto</w:t>
      </w:r>
      <w:r>
        <w:rPr>
          <w:spacing w:val="-1"/>
        </w:rPr>
        <w:t> </w:t>
      </w:r>
      <w:r>
        <w:rPr/>
        <w:t>en</w:t>
      </w:r>
      <w:r>
        <w:rPr>
          <w:spacing w:val="-1"/>
        </w:rPr>
        <w:t> </w:t>
      </w:r>
      <w:r>
        <w:rPr/>
        <w:t>el</w:t>
      </w:r>
      <w:r>
        <w:rPr>
          <w:spacing w:val="-2"/>
        </w:rPr>
        <w:t> </w:t>
      </w:r>
      <w:r>
        <w:rPr/>
        <w:t>Apartado</w:t>
      </w:r>
      <w:r>
        <w:rPr>
          <w:spacing w:val="-1"/>
        </w:rPr>
        <w:t> </w:t>
      </w:r>
      <w:r>
        <w:rPr>
          <w:spacing w:val="-2"/>
        </w:rPr>
        <w:t>III.A.b)</w:t>
      </w:r>
    </w:p>
    <w:p>
      <w:pPr>
        <w:spacing w:after="0"/>
        <w:jc w:val="both"/>
        <w:sectPr>
          <w:pgSz w:w="11910" w:h="16840"/>
          <w:pgMar w:header="232" w:footer="1034" w:top="940" w:bottom="1220" w:left="1140" w:right="1000"/>
        </w:sectPr>
      </w:pPr>
    </w:p>
    <w:p>
      <w:pPr>
        <w:pStyle w:val="BodyText"/>
        <w:spacing w:before="27"/>
      </w:pPr>
    </w:p>
    <w:p>
      <w:pPr>
        <w:pStyle w:val="BodyText"/>
        <w:ind w:left="135" w:right="131"/>
        <w:jc w:val="both"/>
      </w:pPr>
      <w:r>
        <w:rPr>
          <w:u w:val="single"/>
        </w:rPr>
        <w:t>d2) Que la entidad dispone de documentos originales acreditativos de los gastos</w:t>
      </w:r>
      <w:r>
        <w:rPr/>
        <w:t> </w:t>
      </w:r>
      <w:r>
        <w:rPr>
          <w:u w:val="single"/>
        </w:rPr>
        <w:t>justificados,</w:t>
      </w:r>
      <w:r>
        <w:rPr>
          <w:spacing w:val="-2"/>
          <w:u w:val="single"/>
        </w:rPr>
        <w:t> </w:t>
      </w:r>
      <w:r>
        <w:rPr>
          <w:u w:val="single"/>
        </w:rPr>
        <w:t>conforme</w:t>
      </w:r>
      <w:r>
        <w:rPr>
          <w:spacing w:val="-2"/>
          <w:u w:val="single"/>
        </w:rPr>
        <w:t> </w:t>
      </w:r>
      <w:r>
        <w:rPr>
          <w:u w:val="single"/>
        </w:rPr>
        <w:t>a</w:t>
      </w:r>
      <w:r>
        <w:rPr>
          <w:spacing w:val="-2"/>
          <w:u w:val="single"/>
        </w:rPr>
        <w:t> </w:t>
      </w:r>
      <w:r>
        <w:rPr>
          <w:u w:val="single"/>
        </w:rPr>
        <w:t>lo</w:t>
      </w:r>
      <w:r>
        <w:rPr>
          <w:spacing w:val="-1"/>
          <w:u w:val="single"/>
        </w:rPr>
        <w:t> </w:t>
      </w:r>
      <w:r>
        <w:rPr>
          <w:u w:val="single"/>
        </w:rPr>
        <w:t>previsto</w:t>
      </w:r>
      <w:r>
        <w:rPr>
          <w:spacing w:val="-1"/>
          <w:u w:val="single"/>
        </w:rPr>
        <w:t> </w:t>
      </w:r>
      <w:r>
        <w:rPr>
          <w:u w:val="single"/>
        </w:rPr>
        <w:t>en</w:t>
      </w:r>
      <w:r>
        <w:rPr>
          <w:spacing w:val="-1"/>
          <w:u w:val="single"/>
        </w:rPr>
        <w:t> </w:t>
      </w:r>
      <w:r>
        <w:rPr>
          <w:u w:val="single"/>
        </w:rPr>
        <w:t>el</w:t>
      </w:r>
      <w:r>
        <w:rPr>
          <w:spacing w:val="-2"/>
          <w:u w:val="single"/>
        </w:rPr>
        <w:t> </w:t>
      </w:r>
      <w:r>
        <w:rPr>
          <w:u w:val="single"/>
        </w:rPr>
        <w:t>artículo</w:t>
      </w:r>
      <w:r>
        <w:rPr>
          <w:spacing w:val="-3"/>
          <w:u w:val="single"/>
        </w:rPr>
        <w:t> </w:t>
      </w:r>
      <w:r>
        <w:rPr>
          <w:u w:val="single"/>
        </w:rPr>
        <w:t>30.3</w:t>
      </w:r>
      <w:r>
        <w:rPr>
          <w:spacing w:val="-1"/>
          <w:u w:val="single"/>
        </w:rPr>
        <w:t> </w:t>
      </w:r>
      <w:r>
        <w:rPr>
          <w:u w:val="single"/>
        </w:rPr>
        <w:t>de</w:t>
      </w:r>
      <w:r>
        <w:rPr>
          <w:spacing w:val="-3"/>
          <w:u w:val="single"/>
        </w:rPr>
        <w:t> </w:t>
      </w:r>
      <w:r>
        <w:rPr>
          <w:u w:val="single"/>
        </w:rPr>
        <w:t>la</w:t>
      </w:r>
      <w:r>
        <w:rPr>
          <w:spacing w:val="-2"/>
          <w:u w:val="single"/>
        </w:rPr>
        <w:t> </w:t>
      </w:r>
      <w:r>
        <w:rPr>
          <w:u w:val="single"/>
        </w:rPr>
        <w:t>LGS</w:t>
      </w:r>
      <w:r>
        <w:rPr>
          <w:spacing w:val="-2"/>
          <w:u w:val="single"/>
        </w:rPr>
        <w:t> </w:t>
      </w:r>
      <w:r>
        <w:rPr>
          <w:u w:val="single"/>
        </w:rPr>
        <w:t>y</w:t>
      </w:r>
      <w:r>
        <w:rPr>
          <w:spacing w:val="-1"/>
          <w:u w:val="single"/>
        </w:rPr>
        <w:t> </w:t>
      </w:r>
      <w:r>
        <w:rPr>
          <w:u w:val="single"/>
        </w:rPr>
        <w:t>de</w:t>
      </w:r>
      <w:r>
        <w:rPr>
          <w:spacing w:val="-2"/>
          <w:u w:val="single"/>
        </w:rPr>
        <w:t> </w:t>
      </w:r>
      <w:r>
        <w:rPr>
          <w:u w:val="single"/>
        </w:rPr>
        <w:t>su</w:t>
      </w:r>
      <w:r>
        <w:rPr>
          <w:spacing w:val="-1"/>
          <w:u w:val="single"/>
        </w:rPr>
        <w:t> </w:t>
      </w:r>
      <w:r>
        <w:rPr>
          <w:u w:val="single"/>
        </w:rPr>
        <w:t>pago</w:t>
      </w:r>
      <w:r>
        <w:rPr>
          <w:spacing w:val="-1"/>
          <w:u w:val="single"/>
        </w:rPr>
        <w:t> </w:t>
      </w:r>
      <w:r>
        <w:rPr>
          <w:u w:val="single"/>
        </w:rPr>
        <w:t>y</w:t>
      </w:r>
      <w:r>
        <w:rPr>
          <w:spacing w:val="-2"/>
          <w:u w:val="single"/>
        </w:rPr>
        <w:t> </w:t>
      </w:r>
      <w:r>
        <w:rPr>
          <w:u w:val="single"/>
        </w:rPr>
        <w:t>que</w:t>
      </w:r>
      <w:r>
        <w:rPr>
          <w:spacing w:val="-3"/>
          <w:u w:val="single"/>
        </w:rPr>
        <w:t> </w:t>
      </w:r>
      <w:r>
        <w:rPr>
          <w:u w:val="single"/>
        </w:rPr>
        <w:t>dichos</w:t>
      </w:r>
      <w:r>
        <w:rPr/>
        <w:t> </w:t>
      </w:r>
      <w:r>
        <w:rPr>
          <w:u w:val="single"/>
        </w:rPr>
        <w:t>documentos han sido reflejados en los registros contables.</w:t>
      </w:r>
    </w:p>
    <w:p>
      <w:pPr>
        <w:pStyle w:val="BodyText"/>
      </w:pPr>
    </w:p>
    <w:p>
      <w:pPr>
        <w:pStyle w:val="BodyText"/>
        <w:spacing w:before="1"/>
        <w:ind w:left="135" w:right="132"/>
        <w:jc w:val="both"/>
      </w:pPr>
      <w:r>
        <w:rPr/>
        <w:t>Hemos verificado la totalidad de los gastos incluidos en la cuenta justificativa de la</w:t>
      </w:r>
      <w:r>
        <w:rPr>
          <w:spacing w:val="40"/>
        </w:rPr>
        <w:t> </w:t>
      </w:r>
      <w:r>
        <w:rPr/>
        <w:t>Entidad beneficiaria.</w:t>
      </w:r>
    </w:p>
    <w:p>
      <w:pPr>
        <w:pStyle w:val="BodyText"/>
        <w:spacing w:before="298"/>
        <w:ind w:left="135" w:right="138"/>
        <w:jc w:val="both"/>
      </w:pPr>
      <w:r>
        <w:rPr>
          <w:u w:val="single"/>
        </w:rPr>
        <w:t>d3) Que los gastos e inversiones que integran la relación cumplen los requisitos para tener</w:t>
      </w:r>
      <w:r>
        <w:rPr/>
        <w:t> </w:t>
      </w:r>
      <w:r>
        <w:rPr>
          <w:u w:val="single"/>
        </w:rPr>
        <w:t>la consideración de gasto subvencionable, conforme a lo establecido en el artículo 31 de la</w:t>
      </w:r>
      <w:r>
        <w:rPr/>
        <w:t> </w:t>
      </w:r>
      <w:r>
        <w:rPr>
          <w:spacing w:val="-4"/>
          <w:u w:val="single"/>
        </w:rPr>
        <w:t>LGS.</w:t>
      </w:r>
    </w:p>
    <w:p>
      <w:pPr>
        <w:pStyle w:val="BodyText"/>
        <w:spacing w:before="1"/>
      </w:pPr>
    </w:p>
    <w:p>
      <w:pPr>
        <w:pStyle w:val="BodyText"/>
        <w:ind w:left="135" w:right="134"/>
        <w:jc w:val="both"/>
      </w:pPr>
      <w:r>
        <w:rPr/>
        <w:t>Hemos verificado que los gastos certificados por la Entidad para el proyecto objeto de la subvención están debidamente justificados, se corresponden con la naturaleza, cuantía y características del fin para el que se concedió la subvención y que se corresponden con gastos elegibles subvencionables.</w:t>
      </w:r>
    </w:p>
    <w:p>
      <w:pPr>
        <w:pStyle w:val="BodyText"/>
      </w:pPr>
    </w:p>
    <w:p>
      <w:pPr>
        <w:pStyle w:val="BodyText"/>
        <w:ind w:left="135" w:right="131"/>
        <w:jc w:val="both"/>
      </w:pPr>
      <w:r>
        <w:rPr/>
        <w:t>Los gastos e inversiones que integran la relación cumplen los requisitos para tener la consideración</w:t>
      </w:r>
      <w:r>
        <w:rPr>
          <w:spacing w:val="-2"/>
        </w:rPr>
        <w:t> </w:t>
      </w:r>
      <w:r>
        <w:rPr/>
        <w:t>de</w:t>
      </w:r>
      <w:r>
        <w:rPr>
          <w:spacing w:val="-3"/>
        </w:rPr>
        <w:t> </w:t>
      </w:r>
      <w:r>
        <w:rPr/>
        <w:t>gasto</w:t>
      </w:r>
      <w:r>
        <w:rPr>
          <w:spacing w:val="-3"/>
        </w:rPr>
        <w:t> </w:t>
      </w:r>
      <w:r>
        <w:rPr/>
        <w:t>subvencionable -están</w:t>
      </w:r>
      <w:r>
        <w:rPr>
          <w:spacing w:val="-1"/>
        </w:rPr>
        <w:t> </w:t>
      </w:r>
      <w:r>
        <w:rPr/>
        <w:t>relacionado</w:t>
      </w:r>
      <w:r>
        <w:rPr>
          <w:spacing w:val="-2"/>
        </w:rPr>
        <w:t> </w:t>
      </w:r>
      <w:r>
        <w:rPr/>
        <w:t>indubitadamente</w:t>
      </w:r>
      <w:r>
        <w:rPr>
          <w:spacing w:val="-2"/>
        </w:rPr>
        <w:t> </w:t>
      </w:r>
      <w:r>
        <w:rPr/>
        <w:t>con</w:t>
      </w:r>
      <w:r>
        <w:rPr>
          <w:spacing w:val="-2"/>
        </w:rPr>
        <w:t> </w:t>
      </w:r>
      <w:r>
        <w:rPr/>
        <w:t>el</w:t>
      </w:r>
      <w:r>
        <w:rPr>
          <w:spacing w:val="-2"/>
        </w:rPr>
        <w:t> </w:t>
      </w:r>
      <w:r>
        <w:rPr/>
        <w:t>proyecto y se realizaron en el plazo establecido; el coste de adquisición no es superior al de valor de mercado; todas las obras y suministros objeto de la subvención han sido realizadas por empresas externas a la entidad beneficiaria.</w:t>
      </w:r>
    </w:p>
    <w:p>
      <w:pPr>
        <w:pStyle w:val="BodyText"/>
      </w:pPr>
    </w:p>
    <w:p>
      <w:pPr>
        <w:pStyle w:val="BodyText"/>
        <w:ind w:left="135"/>
        <w:jc w:val="both"/>
      </w:pPr>
      <w:r>
        <w:rPr/>
        <w:t>Ver</w:t>
      </w:r>
      <w:r>
        <w:rPr>
          <w:spacing w:val="-2"/>
        </w:rPr>
        <w:t> </w:t>
      </w:r>
      <w:r>
        <w:rPr/>
        <w:t>lo</w:t>
      </w:r>
      <w:r>
        <w:rPr>
          <w:spacing w:val="-1"/>
        </w:rPr>
        <w:t> </w:t>
      </w:r>
      <w:r>
        <w:rPr/>
        <w:t>dispuesto</w:t>
      </w:r>
      <w:r>
        <w:rPr>
          <w:spacing w:val="-1"/>
        </w:rPr>
        <w:t> </w:t>
      </w:r>
      <w:r>
        <w:rPr/>
        <w:t>en</w:t>
      </w:r>
      <w:r>
        <w:rPr>
          <w:spacing w:val="-1"/>
        </w:rPr>
        <w:t> </w:t>
      </w:r>
      <w:r>
        <w:rPr/>
        <w:t>el</w:t>
      </w:r>
      <w:r>
        <w:rPr>
          <w:spacing w:val="-2"/>
        </w:rPr>
        <w:t> </w:t>
      </w:r>
      <w:r>
        <w:rPr/>
        <w:t>Apartado</w:t>
      </w:r>
      <w:r>
        <w:rPr>
          <w:spacing w:val="-1"/>
        </w:rPr>
        <w:t> </w:t>
      </w:r>
      <w:r>
        <w:rPr>
          <w:spacing w:val="-2"/>
        </w:rPr>
        <w:t>III.A.b)</w:t>
      </w:r>
    </w:p>
    <w:p>
      <w:pPr>
        <w:pStyle w:val="BodyText"/>
      </w:pPr>
    </w:p>
    <w:p>
      <w:pPr>
        <w:pStyle w:val="BodyText"/>
        <w:ind w:left="135" w:right="134"/>
        <w:jc w:val="both"/>
      </w:pPr>
      <w:r>
        <w:rPr>
          <w:u w:val="single"/>
        </w:rPr>
        <w:t>d4) Que la entidad dispone de ofertas de diferentes proveedores, en los supuestos previstos</w:t>
      </w:r>
      <w:r>
        <w:rPr/>
        <w:t> </w:t>
      </w:r>
      <w:r>
        <w:rPr>
          <w:u w:val="single"/>
        </w:rPr>
        <w:t>en el artículo 31.3 de la LGS, y de una memoria que justifique razonablemente la elección</w:t>
      </w:r>
      <w:r>
        <w:rPr/>
        <w:t> </w:t>
      </w:r>
      <w:r>
        <w:rPr>
          <w:u w:val="single"/>
        </w:rPr>
        <w:t>de la persona proveedora, en aquellos casos en que no haya recaído en la propuesta</w:t>
      </w:r>
      <w:r>
        <w:rPr/>
        <w:t> </w:t>
      </w:r>
      <w:r>
        <w:rPr>
          <w:u w:val="single"/>
        </w:rPr>
        <w:t>económica más ventajosa.</w:t>
      </w:r>
    </w:p>
    <w:p>
      <w:pPr>
        <w:pStyle w:val="BodyText"/>
        <w:spacing w:before="1"/>
      </w:pPr>
    </w:p>
    <w:p>
      <w:pPr>
        <w:pStyle w:val="BodyText"/>
        <w:ind w:left="135" w:right="137"/>
        <w:jc w:val="both"/>
      </w:pPr>
      <w:r>
        <w:rPr/>
        <w:t>Hemos confirmado que no disponen de ofertas de diferentes proveedores por no estar incursos en los límites indicados para ello.</w:t>
      </w:r>
    </w:p>
    <w:p>
      <w:pPr>
        <w:pStyle w:val="BodyText"/>
        <w:spacing w:before="298"/>
        <w:ind w:left="135" w:right="133"/>
        <w:jc w:val="both"/>
      </w:pPr>
      <w:r>
        <w:rPr>
          <w:u w:val="single"/>
        </w:rPr>
        <w:t>d5) Que se han clasificado correctamente los gastos e inversiones en la Memoria</w:t>
      </w:r>
      <w:r>
        <w:rPr/>
        <w:t> </w:t>
      </w:r>
      <w:r>
        <w:rPr>
          <w:u w:val="single"/>
        </w:rPr>
        <w:t>económica, especialmente en aquellos casos en que el/la beneficiario/a se haya</w:t>
      </w:r>
      <w:r>
        <w:rPr/>
        <w:t> </w:t>
      </w:r>
      <w:r>
        <w:rPr>
          <w:u w:val="single"/>
        </w:rPr>
        <w:t>comprometido a una concreta distribución de los mismos.</w:t>
      </w:r>
    </w:p>
    <w:p>
      <w:pPr>
        <w:pStyle w:val="BodyText"/>
      </w:pPr>
    </w:p>
    <w:p>
      <w:pPr>
        <w:pStyle w:val="BodyText"/>
        <w:spacing w:before="1"/>
        <w:ind w:left="135" w:right="137"/>
        <w:jc w:val="both"/>
      </w:pPr>
      <w:r>
        <w:rPr/>
        <w:t>No hemos identificado requerimiento específico de clasificación de los gastos e</w:t>
      </w:r>
      <w:r>
        <w:rPr>
          <w:spacing w:val="40"/>
        </w:rPr>
        <w:t> </w:t>
      </w:r>
      <w:r>
        <w:rPr/>
        <w:t>inversiones de la memoria abreviada en las bases reguladoras.</w:t>
      </w:r>
    </w:p>
    <w:p>
      <w:pPr>
        <w:pStyle w:val="BodyText"/>
        <w:spacing w:before="298"/>
        <w:ind w:left="135" w:right="132"/>
        <w:jc w:val="both"/>
      </w:pPr>
      <w:r>
        <w:rPr>
          <w:u w:val="single"/>
        </w:rPr>
        <w:t>d6) En el caso que se haya autorizado la subcontratación, total o parcial, con terceras</w:t>
      </w:r>
      <w:r>
        <w:rPr/>
        <w:t> </w:t>
      </w:r>
      <w:r>
        <w:rPr>
          <w:u w:val="single"/>
        </w:rPr>
        <w:t>personas de la actividad subvencionada en los términos previstos en el artículo 29 de la</w:t>
      </w:r>
      <w:r>
        <w:rPr/>
        <w:t> </w:t>
      </w:r>
      <w:r>
        <w:rPr>
          <w:u w:val="single"/>
        </w:rPr>
        <w:t>LGS, la</w:t>
      </w:r>
      <w:r>
        <w:rPr>
          <w:spacing w:val="-1"/>
          <w:u w:val="single"/>
        </w:rPr>
        <w:t> </w:t>
      </w:r>
      <w:r>
        <w:rPr>
          <w:u w:val="single"/>
        </w:rPr>
        <w:t>persona</w:t>
      </w:r>
      <w:r>
        <w:rPr>
          <w:spacing w:val="-1"/>
          <w:u w:val="single"/>
        </w:rPr>
        <w:t> </w:t>
      </w:r>
      <w:r>
        <w:rPr>
          <w:u w:val="single"/>
        </w:rPr>
        <w:t>que</w:t>
      </w:r>
      <w:r>
        <w:rPr>
          <w:spacing w:val="-1"/>
          <w:u w:val="single"/>
        </w:rPr>
        <w:t> </w:t>
      </w:r>
      <w:r>
        <w:rPr>
          <w:u w:val="single"/>
        </w:rPr>
        <w:t>realice</w:t>
      </w:r>
      <w:r>
        <w:rPr>
          <w:spacing w:val="-1"/>
          <w:u w:val="single"/>
        </w:rPr>
        <w:t> </w:t>
      </w:r>
      <w:r>
        <w:rPr>
          <w:u w:val="single"/>
        </w:rPr>
        <w:t>la</w:t>
      </w:r>
      <w:r>
        <w:rPr>
          <w:spacing w:val="-1"/>
          <w:u w:val="single"/>
        </w:rPr>
        <w:t> </w:t>
      </w:r>
      <w:r>
        <w:rPr>
          <w:u w:val="single"/>
        </w:rPr>
        <w:t>auditoría</w:t>
      </w:r>
      <w:r>
        <w:rPr>
          <w:spacing w:val="-1"/>
          <w:u w:val="single"/>
        </w:rPr>
        <w:t> </w:t>
      </w:r>
      <w:r>
        <w:rPr>
          <w:u w:val="single"/>
        </w:rPr>
        <w:t>solicitará</w:t>
      </w:r>
      <w:r>
        <w:rPr>
          <w:spacing w:val="-2"/>
          <w:u w:val="single"/>
        </w:rPr>
        <w:t> </w:t>
      </w:r>
      <w:r>
        <w:rPr>
          <w:u w:val="single"/>
        </w:rPr>
        <w:t>de el/la beneficiario/a</w:t>
      </w:r>
      <w:r>
        <w:rPr>
          <w:spacing w:val="-1"/>
          <w:u w:val="single"/>
        </w:rPr>
        <w:t> </w:t>
      </w:r>
      <w:r>
        <w:rPr>
          <w:u w:val="single"/>
        </w:rPr>
        <w:t>una</w:t>
      </w:r>
      <w:r>
        <w:rPr>
          <w:spacing w:val="-1"/>
          <w:u w:val="single"/>
        </w:rPr>
        <w:t> </w:t>
      </w:r>
      <w:r>
        <w:rPr>
          <w:u w:val="single"/>
        </w:rPr>
        <w:t>declaración de</w:t>
      </w:r>
      <w:r>
        <w:rPr/>
        <w:t> </w:t>
      </w:r>
      <w:r>
        <w:rPr>
          <w:u w:val="single"/>
        </w:rPr>
        <w:t>las actividades subcontratas, con indicación de los/las subcontratistas e importes</w:t>
      </w:r>
      <w:r>
        <w:rPr/>
        <w:t> </w:t>
      </w:r>
      <w:r>
        <w:rPr>
          <w:u w:val="single"/>
        </w:rPr>
        <w:t>facturados. En el caso de subcontrataciones con las entidades vinculadas se debe</w:t>
      </w:r>
      <w:r>
        <w:rPr/>
        <w:t> </w:t>
      </w:r>
      <w:r>
        <w:rPr>
          <w:u w:val="single"/>
        </w:rPr>
        <w:t>comprobar la regularidad y legalidad de los costes que se repercutan con las mismas.</w:t>
      </w:r>
    </w:p>
    <w:p>
      <w:pPr>
        <w:spacing w:after="0"/>
        <w:jc w:val="both"/>
        <w:sectPr>
          <w:pgSz w:w="11910" w:h="16840"/>
          <w:pgMar w:header="232" w:footer="1034" w:top="940" w:bottom="1220" w:left="1140" w:right="1000"/>
        </w:sectPr>
      </w:pPr>
    </w:p>
    <w:p>
      <w:pPr>
        <w:pStyle w:val="BodyText"/>
        <w:spacing w:before="27"/>
      </w:pPr>
    </w:p>
    <w:p>
      <w:pPr>
        <w:pStyle w:val="BodyText"/>
        <w:ind w:left="135" w:right="136"/>
        <w:jc w:val="both"/>
      </w:pPr>
      <w:r>
        <w:rPr/>
        <w:t>Hemos obtenido manifestación negativa expresa por parte de los responsables de la</w:t>
      </w:r>
      <w:r>
        <w:rPr>
          <w:spacing w:val="40"/>
        </w:rPr>
        <w:t> </w:t>
      </w:r>
      <w:r>
        <w:rPr/>
        <w:t>entidad de la subcontratación de servicios para la realización de la actividad objeto de la </w:t>
      </w:r>
      <w:r>
        <w:rPr>
          <w:spacing w:val="-2"/>
        </w:rPr>
        <w:t>subvención.</w:t>
      </w:r>
    </w:p>
    <w:p>
      <w:pPr>
        <w:pStyle w:val="BodyText"/>
      </w:pPr>
    </w:p>
    <w:p>
      <w:pPr>
        <w:pStyle w:val="BodyText"/>
        <w:spacing w:before="1"/>
        <w:ind w:left="135" w:right="130"/>
        <w:jc w:val="both"/>
      </w:pPr>
      <w:r>
        <w:rPr/>
        <w:t>La Beneficiaria no ha concertado la ejecución total o parcial de las actividades subvencionadas con personas o entidades vinculadas con el beneficiario; intermediarios o asesores en los que los pagos se definan como un porcentaje de coste total de la operación; personas o entidades que hayan percibido otras subvenciones para la realización de la actividad objeto de contratación; personas o entidades incursas en alguna de las prohibiciones del artículo 13 LGS.</w:t>
      </w:r>
    </w:p>
    <w:p>
      <w:pPr>
        <w:pStyle w:val="BodyText"/>
      </w:pPr>
    </w:p>
    <w:p>
      <w:pPr>
        <w:pStyle w:val="BodyText"/>
        <w:ind w:left="135" w:right="136"/>
        <w:jc w:val="both"/>
      </w:pPr>
      <w:r>
        <w:rPr>
          <w:u w:val="single"/>
        </w:rPr>
        <w:t>d7) Que se produce la necesaria coherencia entre los gastos e inversiones justificados y la</w:t>
      </w:r>
      <w:r>
        <w:rPr/>
        <w:t> </w:t>
      </w:r>
      <w:r>
        <w:rPr>
          <w:u w:val="single"/>
        </w:rPr>
        <w:t>naturaleza de las actividades subvencionadas.</w:t>
      </w:r>
    </w:p>
    <w:p>
      <w:pPr>
        <w:pStyle w:val="BodyText"/>
        <w:spacing w:before="298"/>
        <w:ind w:left="135" w:right="138"/>
        <w:jc w:val="both"/>
      </w:pPr>
      <w:r>
        <w:rPr/>
        <w:t>Hemos analizado la concordancia de la información contenida mediante el análisis del trabajo de campo y el descrito en la memoria de actuación.</w:t>
      </w:r>
    </w:p>
    <w:p>
      <w:pPr>
        <w:pStyle w:val="BodyText"/>
        <w:spacing w:before="1"/>
      </w:pPr>
    </w:p>
    <w:p>
      <w:pPr>
        <w:pStyle w:val="BodyText"/>
        <w:ind w:left="135" w:right="135"/>
        <w:jc w:val="both"/>
      </w:pPr>
      <w:r>
        <w:rPr/>
        <w:t>Hemos tenido entrevistas con los responsables de la Entidad o la persona/personas autorizadas para ello.</w:t>
      </w:r>
    </w:p>
    <w:p>
      <w:pPr>
        <w:pStyle w:val="BodyText"/>
        <w:spacing w:before="298"/>
        <w:ind w:left="135" w:right="131"/>
        <w:jc w:val="both"/>
      </w:pPr>
      <w:r>
        <w:rPr>
          <w:u w:val="single"/>
        </w:rPr>
        <w:t>d8) Finalmente, que las facturas o documentos justificativos no superan los 3.000,00 euros</w:t>
      </w:r>
      <w:r>
        <w:rPr/>
        <w:t> </w:t>
      </w:r>
      <w:r>
        <w:rPr>
          <w:u w:val="single"/>
        </w:rPr>
        <w:t>por expediente abonadas en efectivo, de conformidad con lo indicado en el artículo 35.1</w:t>
      </w:r>
      <w:r>
        <w:rPr/>
        <w:t> </w:t>
      </w:r>
      <w:r>
        <w:rPr>
          <w:u w:val="single"/>
        </w:rPr>
        <w:t>del Decreto 36/2009, así como que ninguno de ellos iguala o supera la cuantía, en</w:t>
      </w:r>
      <w:r>
        <w:rPr/>
        <w:t> </w:t>
      </w:r>
      <w:r>
        <w:rPr>
          <w:u w:val="single"/>
        </w:rPr>
        <w:t>aplicación de lo dispuesto en el artículo 7 de la Ley 7/2012, de 29 de octubre, de</w:t>
      </w:r>
      <w:r>
        <w:rPr/>
        <w:t> </w:t>
      </w:r>
      <w:r>
        <w:rPr>
          <w:u w:val="single"/>
        </w:rPr>
        <w:t>modificación de la normativa tributaria y presupuestaria y de adecuación de la normativa</w:t>
      </w:r>
      <w:r>
        <w:rPr/>
        <w:t> </w:t>
      </w:r>
      <w:r>
        <w:rPr>
          <w:u w:val="single"/>
        </w:rPr>
        <w:t>financiera para la intensificación de las actuaciones en la prevención y lucha contra el</w:t>
      </w:r>
      <w:r>
        <w:rPr/>
        <w:t> </w:t>
      </w:r>
      <w:r>
        <w:rPr>
          <w:spacing w:val="-2"/>
          <w:u w:val="single"/>
        </w:rPr>
        <w:t>fraude.</w:t>
      </w:r>
    </w:p>
    <w:p>
      <w:pPr>
        <w:pStyle w:val="BodyText"/>
      </w:pPr>
    </w:p>
    <w:p>
      <w:pPr>
        <w:pStyle w:val="BodyText"/>
        <w:spacing w:before="1"/>
        <w:ind w:left="135" w:right="135"/>
      </w:pPr>
      <w:r>
        <w:rPr/>
        <w:t>Hemos verificado que las facturas o documentos justificados no superan los 3.000 euros</w:t>
      </w:r>
      <w:r>
        <w:rPr>
          <w:spacing w:val="80"/>
          <w:w w:val="150"/>
        </w:rPr>
        <w:t> </w:t>
      </w:r>
      <w:r>
        <w:rPr/>
        <w:t>por expediente abonadas en efectivo.</w:t>
      </w:r>
    </w:p>
    <w:p>
      <w:pPr>
        <w:pStyle w:val="BodyText"/>
      </w:pPr>
    </w:p>
    <w:p>
      <w:pPr>
        <w:pStyle w:val="BodyText"/>
      </w:pPr>
    </w:p>
    <w:p>
      <w:pPr>
        <w:pStyle w:val="Heading1"/>
        <w:numPr>
          <w:ilvl w:val="0"/>
          <w:numId w:val="3"/>
        </w:numPr>
        <w:tabs>
          <w:tab w:pos="337" w:val="left" w:leader="none"/>
        </w:tabs>
        <w:spacing w:line="240" w:lineRule="auto" w:before="0" w:after="0"/>
        <w:ind w:left="135" w:right="130" w:firstLine="0"/>
        <w:jc w:val="both"/>
        <w:rPr>
          <w:u w:val="none"/>
        </w:rPr>
      </w:pPr>
      <w:r>
        <w:rPr>
          <w:u w:val="single"/>
        </w:rPr>
        <w:t> La persona que realice la auditoría solicitará de la entidad beneficiaria una</w:t>
      </w:r>
      <w:r>
        <w:rPr>
          <w:u w:val="none"/>
        </w:rPr>
        <w:t> </w:t>
      </w:r>
      <w:r>
        <w:rPr>
          <w:u w:val="single"/>
        </w:rPr>
        <w:t>declaración conteniendo la relación detallada de otros recursos o subvenciones que</w:t>
      </w:r>
      <w:r>
        <w:rPr>
          <w:u w:val="none"/>
        </w:rPr>
        <w:t> </w:t>
      </w:r>
      <w:r>
        <w:rPr>
          <w:u w:val="single"/>
        </w:rPr>
        <w:t>hayan financiado la actividad subvencionada, con indicación de su importe y</w:t>
      </w:r>
      <w:r>
        <w:rPr>
          <w:u w:val="none"/>
        </w:rPr>
        <w:t> </w:t>
      </w:r>
      <w:r>
        <w:rPr>
          <w:u w:val="single"/>
        </w:rPr>
        <w:t>procedencia. Sobre la base de esta información y de las condiciones impuestas a el/la</w:t>
      </w:r>
      <w:r>
        <w:rPr>
          <w:u w:val="none"/>
        </w:rPr>
        <w:t> </w:t>
      </w:r>
      <w:r>
        <w:rPr>
          <w:u w:val="single"/>
        </w:rPr>
        <w:t>beneficiario/a para la percepción de la subvención objeto de revisión, quien realice la</w:t>
      </w:r>
      <w:r>
        <w:rPr>
          <w:u w:val="none"/>
        </w:rPr>
        <w:t> </w:t>
      </w:r>
      <w:r>
        <w:rPr>
          <w:u w:val="single"/>
        </w:rPr>
        <w:t>auditoría analizará la concurrencia de subvenciones, ayudas, ingresos o recursos</w:t>
      </w:r>
      <w:r>
        <w:rPr>
          <w:spacing w:val="80"/>
          <w:u w:val="none"/>
        </w:rPr>
        <w:t> </w:t>
      </w:r>
      <w:r>
        <w:rPr>
          <w:u w:val="single"/>
        </w:rPr>
        <w:t>para la misma finalidad, procedentes de cualesquiera Administraciones o entes</w:t>
      </w:r>
      <w:r>
        <w:rPr>
          <w:u w:val="none"/>
        </w:rPr>
        <w:t> </w:t>
      </w:r>
      <w:r>
        <w:rPr>
          <w:u w:val="single"/>
        </w:rPr>
        <w:t>públicos o privados, nacionales, de la Unión Europea o de organismos</w:t>
      </w:r>
      <w:r>
        <w:rPr>
          <w:spacing w:val="40"/>
          <w:u w:val="none"/>
        </w:rPr>
        <w:t> </w:t>
      </w:r>
      <w:r>
        <w:rPr>
          <w:u w:val="single"/>
        </w:rPr>
        <w:t>internacionales, a efectos de determinar la posible incompatibilidad y, en su caso, el</w:t>
      </w:r>
      <w:r>
        <w:rPr>
          <w:u w:val="none"/>
        </w:rPr>
        <w:t> </w:t>
      </w:r>
      <w:r>
        <w:rPr>
          <w:u w:val="single"/>
        </w:rPr>
        <w:t>exceso de financiación.</w:t>
      </w:r>
    </w:p>
    <w:p>
      <w:pPr>
        <w:pStyle w:val="BodyText"/>
        <w:spacing w:before="1"/>
        <w:rPr>
          <w:b/>
        </w:rPr>
      </w:pPr>
    </w:p>
    <w:p>
      <w:pPr>
        <w:pStyle w:val="BodyText"/>
        <w:ind w:left="135"/>
      </w:pPr>
      <w:r>
        <w:rPr/>
        <w:t>Hemos obtenido manifestación expresa por parte de la entidad de no haber recibido otros recursos o subvenciones</w:t>
      </w:r>
      <w:r>
        <w:rPr>
          <w:spacing w:val="40"/>
        </w:rPr>
        <w:t> </w:t>
      </w:r>
      <w:r>
        <w:rPr/>
        <w:t>para financiar la actividad subvencionada.</w:t>
      </w:r>
    </w:p>
    <w:p>
      <w:pPr>
        <w:spacing w:after="0"/>
        <w:sectPr>
          <w:pgSz w:w="11910" w:h="16840"/>
          <w:pgMar w:header="232" w:footer="1034" w:top="940" w:bottom="1220" w:left="1140" w:right="1000"/>
        </w:sectPr>
      </w:pPr>
    </w:p>
    <w:p>
      <w:pPr>
        <w:pStyle w:val="BodyText"/>
        <w:spacing w:before="27"/>
      </w:pPr>
    </w:p>
    <w:p>
      <w:pPr>
        <w:pStyle w:val="Heading1"/>
        <w:numPr>
          <w:ilvl w:val="0"/>
          <w:numId w:val="3"/>
        </w:numPr>
        <w:tabs>
          <w:tab w:pos="308" w:val="left" w:leader="none"/>
        </w:tabs>
        <w:spacing w:line="240" w:lineRule="auto" w:before="0" w:after="0"/>
        <w:ind w:left="135" w:right="129" w:firstLine="0"/>
        <w:jc w:val="both"/>
        <w:rPr>
          <w:u w:val="none"/>
        </w:rPr>
      </w:pPr>
      <w:r>
        <w:rPr>
          <w:u w:val="single"/>
        </w:rPr>
        <w:t> En el supuesto de que exista remanente de subvención no aplicada, la persona</w:t>
      </w:r>
      <w:r>
        <w:rPr>
          <w:u w:val="none"/>
        </w:rPr>
        <w:t> </w:t>
      </w:r>
      <w:r>
        <w:rPr>
          <w:u w:val="single"/>
        </w:rPr>
        <w:t>auditora comprobará la carta de reintegro al órgano concedente de dicho remanente,</w:t>
      </w:r>
      <w:r>
        <w:rPr>
          <w:u w:val="none"/>
        </w:rPr>
        <w:t> </w:t>
      </w:r>
      <w:r>
        <w:rPr>
          <w:u w:val="single"/>
        </w:rPr>
        <w:t>así como de los intereses derivados del mismo y la correspondiente anotación</w:t>
      </w:r>
      <w:r>
        <w:rPr>
          <w:u w:val="none"/>
        </w:rPr>
        <w:t> </w:t>
      </w:r>
      <w:r>
        <w:rPr>
          <w:u w:val="single"/>
        </w:rPr>
        <w:t>contable. Al término de su trabajo quien realice la auditoría solicitará a la entidad</w:t>
      </w:r>
      <w:r>
        <w:rPr>
          <w:u w:val="none"/>
        </w:rPr>
        <w:t> </w:t>
      </w:r>
      <w:r>
        <w:rPr>
          <w:u w:val="single"/>
        </w:rPr>
        <w:t>beneficiaria una carta, firmada por la persona que suscribió la cuenta justificativa,</w:t>
      </w:r>
      <w:r>
        <w:rPr>
          <w:spacing w:val="80"/>
          <w:u w:val="none"/>
        </w:rPr>
        <w:t> </w:t>
      </w:r>
      <w:r>
        <w:rPr>
          <w:u w:val="single"/>
        </w:rPr>
        <w:t>en la que se indicará que se ha informado a quien ha realizado la auditoría acerca de</w:t>
      </w:r>
      <w:r>
        <w:rPr>
          <w:u w:val="none"/>
        </w:rPr>
        <w:t> </w:t>
      </w:r>
      <w:r>
        <w:rPr>
          <w:u w:val="single"/>
        </w:rPr>
        <w:t>todas las circunstancias que puedan afectar a la correcta percepción, aplicación y</w:t>
      </w:r>
      <w:r>
        <w:rPr>
          <w:u w:val="none"/>
        </w:rPr>
        <w:t> </w:t>
      </w:r>
      <w:r>
        <w:rPr>
          <w:u w:val="single"/>
        </w:rPr>
        <w:t>justificación de la subvención. También se incluirán las manifestaciones que sean</w:t>
      </w:r>
      <w:r>
        <w:rPr>
          <w:u w:val="none"/>
        </w:rPr>
        <w:t> </w:t>
      </w:r>
      <w:r>
        <w:rPr>
          <w:u w:val="single"/>
        </w:rPr>
        <w:t>relevantes y que sirvan de evidencia adicional a la persona auditora sobre los</w:t>
      </w:r>
      <w:r>
        <w:rPr>
          <w:u w:val="none"/>
        </w:rPr>
        <w:t> </w:t>
      </w:r>
      <w:r>
        <w:rPr>
          <w:u w:val="single"/>
        </w:rPr>
        <w:t>procedimientos realizados.</w:t>
      </w:r>
    </w:p>
    <w:p>
      <w:pPr>
        <w:pStyle w:val="BodyText"/>
        <w:spacing w:before="1"/>
        <w:rPr>
          <w:b/>
        </w:rPr>
      </w:pPr>
    </w:p>
    <w:p>
      <w:pPr>
        <w:pStyle w:val="BodyText"/>
        <w:ind w:left="135" w:right="134"/>
        <w:jc w:val="both"/>
      </w:pPr>
      <w:r>
        <w:rPr/>
        <w:t>A la fecha del presente informe la Entidad no dispone de carta de reintegro de remanente</w:t>
      </w:r>
      <w:r>
        <w:rPr>
          <w:spacing w:val="80"/>
        </w:rPr>
        <w:t> </w:t>
      </w:r>
      <w:r>
        <w:rPr/>
        <w:t>al órgano concedente al entender cumplidos los requisitos para su disposición y pendientes del resultado de la justificación.</w:t>
      </w:r>
    </w:p>
    <w:p>
      <w:pPr>
        <w:pStyle w:val="BodyText"/>
        <w:rPr>
          <w:sz w:val="20"/>
        </w:rPr>
      </w:pPr>
    </w:p>
    <w:p>
      <w:pPr>
        <w:pStyle w:val="BodyText"/>
        <w:spacing w:before="114"/>
        <w:rPr>
          <w:sz w:val="20"/>
        </w:rPr>
      </w:pPr>
      <w:r>
        <w:rPr/>
        <mc:AlternateContent>
          <mc:Choice Requires="wps">
            <w:drawing>
              <wp:anchor distT="0" distB="0" distL="0" distR="0" allowOverlap="1" layoutInCell="1" locked="0" behindDoc="1" simplePos="0" relativeHeight="487592960">
                <wp:simplePos x="0" y="0"/>
                <wp:positionH relativeFrom="page">
                  <wp:posOffset>790955</wp:posOffset>
                </wp:positionH>
                <wp:positionV relativeFrom="paragraph">
                  <wp:posOffset>234199</wp:posOffset>
                </wp:positionV>
                <wp:extent cx="6069330" cy="208279"/>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6069330" cy="208279"/>
                          <a:chExt cx="6069330" cy="208279"/>
                        </a:xfrm>
                      </wpg:grpSpPr>
                      <wps:wsp>
                        <wps:cNvPr id="36" name="Graphic 36"/>
                        <wps:cNvSpPr/>
                        <wps:spPr>
                          <a:xfrm>
                            <a:off x="0" y="0"/>
                            <a:ext cx="6069330" cy="201930"/>
                          </a:xfrm>
                          <a:custGeom>
                            <a:avLst/>
                            <a:gdLst/>
                            <a:ahLst/>
                            <a:cxnLst/>
                            <a:rect l="l" t="t" r="r" b="b"/>
                            <a:pathLst>
                              <a:path w="6069330" h="201930">
                                <a:moveTo>
                                  <a:pt x="6069330" y="0"/>
                                </a:moveTo>
                                <a:lnTo>
                                  <a:pt x="0" y="0"/>
                                </a:lnTo>
                                <a:lnTo>
                                  <a:pt x="0" y="201929"/>
                                </a:lnTo>
                                <a:lnTo>
                                  <a:pt x="6069330" y="201929"/>
                                </a:lnTo>
                                <a:lnTo>
                                  <a:pt x="6069330" y="0"/>
                                </a:lnTo>
                                <a:close/>
                              </a:path>
                            </a:pathLst>
                          </a:custGeom>
                          <a:solidFill>
                            <a:srgbClr val="B6DDE8"/>
                          </a:solidFill>
                        </wps:spPr>
                        <wps:bodyPr wrap="square" lIns="0" tIns="0" rIns="0" bIns="0" rtlCol="0">
                          <a:prstTxWarp prst="textNoShape">
                            <a:avLst/>
                          </a:prstTxWarp>
                          <a:noAutofit/>
                        </wps:bodyPr>
                      </wps:wsp>
                      <wps:wsp>
                        <wps:cNvPr id="37" name="Graphic 37"/>
                        <wps:cNvSpPr/>
                        <wps:spPr>
                          <a:xfrm>
                            <a:off x="0" y="201929"/>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0" y="0"/>
                            <a:ext cx="6069330" cy="201930"/>
                          </a:xfrm>
                          <a:prstGeom prst="rect">
                            <a:avLst/>
                          </a:prstGeom>
                        </wps:spPr>
                        <wps:txbx>
                          <w:txbxContent>
                            <w:p>
                              <w:pPr>
                                <w:spacing w:line="299" w:lineRule="exact" w:before="0"/>
                                <w:ind w:left="30" w:right="0" w:firstLine="0"/>
                                <w:jc w:val="left"/>
                                <w:rPr>
                                  <w:b/>
                                  <w:sz w:val="26"/>
                                </w:rPr>
                              </w:pPr>
                              <w:r>
                                <w:rPr>
                                  <w:b/>
                                  <w:sz w:val="26"/>
                                </w:rPr>
                                <w:t>IV.</w:t>
                              </w:r>
                              <w:r>
                                <w:rPr>
                                  <w:b/>
                                  <w:spacing w:val="5"/>
                                  <w:sz w:val="26"/>
                                </w:rPr>
                                <w:t> </w:t>
                              </w:r>
                              <w:r>
                                <w:rPr>
                                  <w:b/>
                                  <w:sz w:val="26"/>
                                </w:rPr>
                                <w:t>ANEXOS</w:t>
                              </w:r>
                              <w:r>
                                <w:rPr>
                                  <w:b/>
                                  <w:spacing w:val="-2"/>
                                  <w:sz w:val="26"/>
                                </w:rPr>
                                <w:t> </w:t>
                              </w:r>
                              <w:r>
                                <w:rPr>
                                  <w:b/>
                                  <w:sz w:val="26"/>
                                </w:rPr>
                                <w:t>AL </w:t>
                              </w:r>
                              <w:r>
                                <w:rPr>
                                  <w:b/>
                                  <w:spacing w:val="-2"/>
                                  <w:sz w:val="26"/>
                                </w:rPr>
                                <w:t>INFORME</w:t>
                              </w:r>
                            </w:p>
                          </w:txbxContent>
                        </wps:txbx>
                        <wps:bodyPr wrap="square" lIns="0" tIns="0" rIns="0" bIns="0" rtlCol="0">
                          <a:noAutofit/>
                        </wps:bodyPr>
                      </wps:wsp>
                    </wpg:wgp>
                  </a:graphicData>
                </a:graphic>
              </wp:anchor>
            </w:drawing>
          </mc:Choice>
          <mc:Fallback>
            <w:pict>
              <v:group style="position:absolute;margin-left:62.279999pt;margin-top:18.440920pt;width:477.9pt;height:16.4pt;mso-position-horizontal-relative:page;mso-position-vertical-relative:paragraph;z-index:-15723520;mso-wrap-distance-left:0;mso-wrap-distance-right:0" id="docshapegroup31" coordorigin="1246,369" coordsize="9558,328">
                <v:rect style="position:absolute;left:1245;top:368;width:9558;height:318" id="docshape32" filled="true" fillcolor="#b6dde8" stroked="false">
                  <v:fill type="solid"/>
                </v:rect>
                <v:rect style="position:absolute;left:1245;top:686;width:9558;height:10" id="docshape33" filled="true" fillcolor="#000000" stroked="false">
                  <v:fill type="solid"/>
                </v:rect>
                <v:shape style="position:absolute;left:1245;top:368;width:9558;height:318" type="#_x0000_t202" id="docshape34" filled="false" stroked="false">
                  <v:textbox inset="0,0,0,0">
                    <w:txbxContent>
                      <w:p>
                        <w:pPr>
                          <w:spacing w:line="299" w:lineRule="exact" w:before="0"/>
                          <w:ind w:left="30" w:right="0" w:firstLine="0"/>
                          <w:jc w:val="left"/>
                          <w:rPr>
                            <w:b/>
                            <w:sz w:val="26"/>
                          </w:rPr>
                        </w:pPr>
                        <w:r>
                          <w:rPr>
                            <w:b/>
                            <w:sz w:val="26"/>
                          </w:rPr>
                          <w:t>IV.</w:t>
                        </w:r>
                        <w:r>
                          <w:rPr>
                            <w:b/>
                            <w:spacing w:val="5"/>
                            <w:sz w:val="26"/>
                          </w:rPr>
                          <w:t> </w:t>
                        </w:r>
                        <w:r>
                          <w:rPr>
                            <w:b/>
                            <w:sz w:val="26"/>
                          </w:rPr>
                          <w:t>ANEXOS</w:t>
                        </w:r>
                        <w:r>
                          <w:rPr>
                            <w:b/>
                            <w:spacing w:val="-2"/>
                            <w:sz w:val="26"/>
                          </w:rPr>
                          <w:t> </w:t>
                        </w:r>
                        <w:r>
                          <w:rPr>
                            <w:b/>
                            <w:sz w:val="26"/>
                          </w:rPr>
                          <w:t>AL </w:t>
                        </w:r>
                        <w:r>
                          <w:rPr>
                            <w:b/>
                            <w:spacing w:val="-2"/>
                            <w:sz w:val="26"/>
                          </w:rPr>
                          <w:t>INFORME</w:t>
                        </w:r>
                      </w:p>
                    </w:txbxContent>
                  </v:textbox>
                  <w10:wrap type="none"/>
                </v:shape>
                <w10:wrap type="topAndBottom"/>
              </v:group>
            </w:pict>
          </mc:Fallback>
        </mc:AlternateContent>
      </w:r>
    </w:p>
    <w:p>
      <w:pPr>
        <w:pStyle w:val="BodyText"/>
      </w:pPr>
    </w:p>
    <w:p>
      <w:pPr>
        <w:pStyle w:val="BodyText"/>
        <w:ind w:left="135" w:right="131"/>
        <w:jc w:val="both"/>
      </w:pPr>
      <w:r>
        <w:rPr/>
        <w:t>La Beneficiaria nos ha facilitado la siguiente documentación para la justificación de la subvención, la cual procedemos a incorporar a nuestro informe y a sellar a efectos de </w:t>
      </w:r>
      <w:r>
        <w:rPr>
          <w:spacing w:val="-2"/>
        </w:rPr>
        <w:t>identificación:</w:t>
      </w:r>
    </w:p>
    <w:p>
      <w:pPr>
        <w:pStyle w:val="ListParagraph"/>
        <w:numPr>
          <w:ilvl w:val="1"/>
          <w:numId w:val="3"/>
        </w:numPr>
        <w:tabs>
          <w:tab w:pos="843" w:val="left" w:leader="none"/>
        </w:tabs>
        <w:spacing w:line="240" w:lineRule="auto" w:before="0" w:after="0"/>
        <w:ind w:left="843" w:right="0" w:hanging="283"/>
        <w:jc w:val="both"/>
        <w:rPr>
          <w:sz w:val="26"/>
          <w:u w:val="none"/>
        </w:rPr>
      </w:pPr>
      <w:r>
        <w:rPr>
          <w:sz w:val="26"/>
          <w:u w:val="none"/>
        </w:rPr>
        <w:t>ANEXO</w:t>
      </w:r>
      <w:r>
        <w:rPr>
          <w:spacing w:val="-4"/>
          <w:sz w:val="26"/>
          <w:u w:val="none"/>
        </w:rPr>
        <w:t> </w:t>
      </w:r>
      <w:r>
        <w:rPr>
          <w:sz w:val="26"/>
          <w:u w:val="none"/>
        </w:rPr>
        <w:t>I:</w:t>
      </w:r>
      <w:r>
        <w:rPr>
          <w:spacing w:val="-2"/>
          <w:sz w:val="26"/>
          <w:u w:val="none"/>
        </w:rPr>
        <w:t> </w:t>
      </w:r>
      <w:r>
        <w:rPr>
          <w:sz w:val="26"/>
          <w:u w:val="none"/>
        </w:rPr>
        <w:t>Cuenta</w:t>
      </w:r>
      <w:r>
        <w:rPr>
          <w:spacing w:val="-2"/>
          <w:sz w:val="26"/>
          <w:u w:val="none"/>
        </w:rPr>
        <w:t> </w:t>
      </w:r>
      <w:r>
        <w:rPr>
          <w:sz w:val="26"/>
          <w:u w:val="none"/>
        </w:rPr>
        <w:t>justificativa</w:t>
      </w:r>
      <w:r>
        <w:rPr>
          <w:spacing w:val="-1"/>
          <w:sz w:val="26"/>
          <w:u w:val="none"/>
        </w:rPr>
        <w:t> </w:t>
      </w:r>
      <w:r>
        <w:rPr>
          <w:sz w:val="26"/>
          <w:u w:val="none"/>
        </w:rPr>
        <w:t>memoria</w:t>
      </w:r>
      <w:r>
        <w:rPr>
          <w:spacing w:val="-3"/>
          <w:sz w:val="26"/>
          <w:u w:val="none"/>
        </w:rPr>
        <w:t> </w:t>
      </w:r>
      <w:r>
        <w:rPr>
          <w:sz w:val="26"/>
          <w:u w:val="none"/>
        </w:rPr>
        <w:t>económica</w:t>
      </w:r>
      <w:r>
        <w:rPr>
          <w:spacing w:val="-2"/>
          <w:sz w:val="26"/>
          <w:u w:val="none"/>
        </w:rPr>
        <w:t> </w:t>
      </w:r>
      <w:r>
        <w:rPr>
          <w:sz w:val="26"/>
          <w:u w:val="none"/>
        </w:rPr>
        <w:t>y</w:t>
      </w:r>
      <w:r>
        <w:rPr>
          <w:spacing w:val="-2"/>
          <w:sz w:val="26"/>
          <w:u w:val="none"/>
        </w:rPr>
        <w:t> </w:t>
      </w:r>
      <w:r>
        <w:rPr>
          <w:sz w:val="26"/>
          <w:u w:val="none"/>
        </w:rPr>
        <w:t>memoria</w:t>
      </w:r>
      <w:r>
        <w:rPr>
          <w:spacing w:val="-2"/>
          <w:sz w:val="26"/>
          <w:u w:val="none"/>
        </w:rPr>
        <w:t> </w:t>
      </w:r>
      <w:r>
        <w:rPr>
          <w:sz w:val="26"/>
          <w:u w:val="none"/>
        </w:rPr>
        <w:t>de</w:t>
      </w:r>
      <w:r>
        <w:rPr>
          <w:spacing w:val="-1"/>
          <w:sz w:val="26"/>
          <w:u w:val="none"/>
        </w:rPr>
        <w:t> </w:t>
      </w:r>
      <w:r>
        <w:rPr>
          <w:spacing w:val="-2"/>
          <w:sz w:val="26"/>
          <w:u w:val="none"/>
        </w:rPr>
        <w:t>actuación</w:t>
      </w:r>
    </w:p>
    <w:p>
      <w:pPr>
        <w:pStyle w:val="ListParagraph"/>
        <w:numPr>
          <w:ilvl w:val="1"/>
          <w:numId w:val="3"/>
        </w:numPr>
        <w:tabs>
          <w:tab w:pos="843" w:val="left" w:leader="none"/>
          <w:tab w:pos="845" w:val="left" w:leader="none"/>
        </w:tabs>
        <w:spacing w:line="240" w:lineRule="auto" w:before="1" w:after="0"/>
        <w:ind w:left="845" w:right="135" w:hanging="285"/>
        <w:jc w:val="both"/>
        <w:rPr>
          <w:sz w:val="26"/>
          <w:u w:val="none"/>
        </w:rPr>
      </w:pPr>
      <w:r>
        <w:rPr>
          <w:sz w:val="26"/>
          <w:u w:val="none"/>
        </w:rPr>
        <w:t>ANEXO II: Relación de partidas soportadas mediante recibo por importe de 3.000,00 euros</w:t>
      </w:r>
    </w:p>
    <w:p>
      <w:pPr>
        <w:pStyle w:val="BodyText"/>
        <w:rPr>
          <w:sz w:val="20"/>
        </w:rPr>
      </w:pPr>
    </w:p>
    <w:p>
      <w:pPr>
        <w:pStyle w:val="BodyText"/>
        <w:spacing w:before="114"/>
        <w:rPr>
          <w:sz w:val="20"/>
        </w:rPr>
      </w:pPr>
      <w:r>
        <w:rPr/>
        <mc:AlternateContent>
          <mc:Choice Requires="wps">
            <w:drawing>
              <wp:anchor distT="0" distB="0" distL="0" distR="0" allowOverlap="1" layoutInCell="1" locked="0" behindDoc="1" simplePos="0" relativeHeight="487593472">
                <wp:simplePos x="0" y="0"/>
                <wp:positionH relativeFrom="page">
                  <wp:posOffset>790955</wp:posOffset>
                </wp:positionH>
                <wp:positionV relativeFrom="paragraph">
                  <wp:posOffset>233726</wp:posOffset>
                </wp:positionV>
                <wp:extent cx="6069330" cy="208279"/>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6069330" cy="208279"/>
                          <a:chExt cx="6069330" cy="208279"/>
                        </a:xfrm>
                      </wpg:grpSpPr>
                      <wps:wsp>
                        <wps:cNvPr id="40" name="Graphic 40"/>
                        <wps:cNvSpPr/>
                        <wps:spPr>
                          <a:xfrm>
                            <a:off x="0" y="0"/>
                            <a:ext cx="6069330" cy="201930"/>
                          </a:xfrm>
                          <a:custGeom>
                            <a:avLst/>
                            <a:gdLst/>
                            <a:ahLst/>
                            <a:cxnLst/>
                            <a:rect l="l" t="t" r="r" b="b"/>
                            <a:pathLst>
                              <a:path w="6069330" h="201930">
                                <a:moveTo>
                                  <a:pt x="6069330" y="0"/>
                                </a:moveTo>
                                <a:lnTo>
                                  <a:pt x="0" y="0"/>
                                </a:lnTo>
                                <a:lnTo>
                                  <a:pt x="0" y="201929"/>
                                </a:lnTo>
                                <a:lnTo>
                                  <a:pt x="6069330" y="201929"/>
                                </a:lnTo>
                                <a:lnTo>
                                  <a:pt x="6069330" y="0"/>
                                </a:lnTo>
                                <a:close/>
                              </a:path>
                            </a:pathLst>
                          </a:custGeom>
                          <a:solidFill>
                            <a:srgbClr val="B6DDE8"/>
                          </a:solidFill>
                        </wps:spPr>
                        <wps:bodyPr wrap="square" lIns="0" tIns="0" rIns="0" bIns="0" rtlCol="0">
                          <a:prstTxWarp prst="textNoShape">
                            <a:avLst/>
                          </a:prstTxWarp>
                          <a:noAutofit/>
                        </wps:bodyPr>
                      </wps:wsp>
                      <wps:wsp>
                        <wps:cNvPr id="41" name="Graphic 41"/>
                        <wps:cNvSpPr/>
                        <wps:spPr>
                          <a:xfrm>
                            <a:off x="0" y="201929"/>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0" y="0"/>
                            <a:ext cx="6069330" cy="201930"/>
                          </a:xfrm>
                          <a:prstGeom prst="rect">
                            <a:avLst/>
                          </a:prstGeom>
                        </wps:spPr>
                        <wps:txbx>
                          <w:txbxContent>
                            <w:p>
                              <w:pPr>
                                <w:spacing w:line="299" w:lineRule="exact" w:before="0"/>
                                <w:ind w:left="30" w:right="0" w:firstLine="0"/>
                                <w:jc w:val="left"/>
                                <w:rPr>
                                  <w:b/>
                                  <w:sz w:val="26"/>
                                </w:rPr>
                              </w:pPr>
                              <w:r>
                                <w:rPr>
                                  <w:b/>
                                  <w:sz w:val="26"/>
                                </w:rPr>
                                <w:t>V.</w:t>
                              </w:r>
                              <w:r>
                                <w:rPr>
                                  <w:b/>
                                  <w:spacing w:val="72"/>
                                  <w:w w:val="150"/>
                                  <w:sz w:val="26"/>
                                </w:rPr>
                                <w:t> </w:t>
                              </w:r>
                              <w:r>
                                <w:rPr>
                                  <w:b/>
                                  <w:sz w:val="26"/>
                                </w:rPr>
                                <w:t>LIMITACIONES</w:t>
                              </w:r>
                              <w:r>
                                <w:rPr>
                                  <w:b/>
                                  <w:spacing w:val="-1"/>
                                  <w:sz w:val="26"/>
                                </w:rPr>
                                <w:t> </w:t>
                              </w:r>
                              <w:r>
                                <w:rPr>
                                  <w:b/>
                                  <w:sz w:val="26"/>
                                </w:rPr>
                                <w:t>AL</w:t>
                              </w:r>
                              <w:r>
                                <w:rPr>
                                  <w:b/>
                                  <w:spacing w:val="-1"/>
                                  <w:sz w:val="26"/>
                                </w:rPr>
                                <w:t> </w:t>
                              </w:r>
                              <w:r>
                                <w:rPr>
                                  <w:b/>
                                  <w:spacing w:val="-2"/>
                                  <w:sz w:val="26"/>
                                </w:rPr>
                                <w:t>ALCANCE</w:t>
                              </w:r>
                            </w:p>
                          </w:txbxContent>
                        </wps:txbx>
                        <wps:bodyPr wrap="square" lIns="0" tIns="0" rIns="0" bIns="0" rtlCol="0">
                          <a:noAutofit/>
                        </wps:bodyPr>
                      </wps:wsp>
                    </wpg:wgp>
                  </a:graphicData>
                </a:graphic>
              </wp:anchor>
            </w:drawing>
          </mc:Choice>
          <mc:Fallback>
            <w:pict>
              <v:group style="position:absolute;margin-left:62.279999pt;margin-top:18.403652pt;width:477.9pt;height:16.4pt;mso-position-horizontal-relative:page;mso-position-vertical-relative:paragraph;z-index:-15723008;mso-wrap-distance-left:0;mso-wrap-distance-right:0" id="docshapegroup35" coordorigin="1246,368" coordsize="9558,328">
                <v:rect style="position:absolute;left:1245;top:368;width:9558;height:318" id="docshape36" filled="true" fillcolor="#b6dde8" stroked="false">
                  <v:fill type="solid"/>
                </v:rect>
                <v:rect style="position:absolute;left:1245;top:686;width:9558;height:10" id="docshape37" filled="true" fillcolor="#000000" stroked="false">
                  <v:fill type="solid"/>
                </v:rect>
                <v:shape style="position:absolute;left:1245;top:368;width:9558;height:318" type="#_x0000_t202" id="docshape38" filled="false" stroked="false">
                  <v:textbox inset="0,0,0,0">
                    <w:txbxContent>
                      <w:p>
                        <w:pPr>
                          <w:spacing w:line="299" w:lineRule="exact" w:before="0"/>
                          <w:ind w:left="30" w:right="0" w:firstLine="0"/>
                          <w:jc w:val="left"/>
                          <w:rPr>
                            <w:b/>
                            <w:sz w:val="26"/>
                          </w:rPr>
                        </w:pPr>
                        <w:r>
                          <w:rPr>
                            <w:b/>
                            <w:sz w:val="26"/>
                          </w:rPr>
                          <w:t>V.</w:t>
                        </w:r>
                        <w:r>
                          <w:rPr>
                            <w:b/>
                            <w:spacing w:val="72"/>
                            <w:w w:val="150"/>
                            <w:sz w:val="26"/>
                          </w:rPr>
                          <w:t> </w:t>
                        </w:r>
                        <w:r>
                          <w:rPr>
                            <w:b/>
                            <w:sz w:val="26"/>
                          </w:rPr>
                          <w:t>LIMITACIONES</w:t>
                        </w:r>
                        <w:r>
                          <w:rPr>
                            <w:b/>
                            <w:spacing w:val="-1"/>
                            <w:sz w:val="26"/>
                          </w:rPr>
                          <w:t> </w:t>
                        </w:r>
                        <w:r>
                          <w:rPr>
                            <w:b/>
                            <w:sz w:val="26"/>
                          </w:rPr>
                          <w:t>AL</w:t>
                        </w:r>
                        <w:r>
                          <w:rPr>
                            <w:b/>
                            <w:spacing w:val="-1"/>
                            <w:sz w:val="26"/>
                          </w:rPr>
                          <w:t> </w:t>
                        </w:r>
                        <w:r>
                          <w:rPr>
                            <w:b/>
                            <w:spacing w:val="-2"/>
                            <w:sz w:val="26"/>
                          </w:rPr>
                          <w:t>ALCANCE</w:t>
                        </w:r>
                      </w:p>
                    </w:txbxContent>
                  </v:textbox>
                  <w10:wrap type="none"/>
                </v:shape>
                <w10:wrap type="topAndBottom"/>
              </v:group>
            </w:pict>
          </mc:Fallback>
        </mc:AlternateContent>
      </w:r>
    </w:p>
    <w:p>
      <w:pPr>
        <w:pStyle w:val="BodyText"/>
        <w:spacing w:before="1"/>
      </w:pPr>
    </w:p>
    <w:p>
      <w:pPr>
        <w:pStyle w:val="BodyText"/>
        <w:spacing w:before="1"/>
        <w:ind w:left="135" w:right="131"/>
        <w:jc w:val="both"/>
      </w:pPr>
      <w:r>
        <w:rPr/>
        <w:t>En la realización de nuestro trabajo no nos hemos encontrados con limitaciones al alcance de nuestro examen que puedan suponer incumplimientos de la normativa aplicable para la percepción de la subvención.</w:t>
      </w:r>
    </w:p>
    <w:p>
      <w:pPr>
        <w:pStyle w:val="BodyText"/>
        <w:rPr>
          <w:sz w:val="20"/>
        </w:rPr>
      </w:pPr>
    </w:p>
    <w:p>
      <w:pPr>
        <w:pStyle w:val="BodyText"/>
        <w:spacing w:before="113"/>
        <w:rPr>
          <w:sz w:val="20"/>
        </w:rPr>
      </w:pPr>
      <w:r>
        <w:rPr/>
        <mc:AlternateContent>
          <mc:Choice Requires="wps">
            <w:drawing>
              <wp:anchor distT="0" distB="0" distL="0" distR="0" allowOverlap="1" layoutInCell="1" locked="0" behindDoc="1" simplePos="0" relativeHeight="487593984">
                <wp:simplePos x="0" y="0"/>
                <wp:positionH relativeFrom="page">
                  <wp:posOffset>790955</wp:posOffset>
                </wp:positionH>
                <wp:positionV relativeFrom="paragraph">
                  <wp:posOffset>233248</wp:posOffset>
                </wp:positionV>
                <wp:extent cx="6069330" cy="208279"/>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6069330" cy="208279"/>
                          <a:chExt cx="6069330" cy="208279"/>
                        </a:xfrm>
                      </wpg:grpSpPr>
                      <wps:wsp>
                        <wps:cNvPr id="44" name="Graphic 44"/>
                        <wps:cNvSpPr/>
                        <wps:spPr>
                          <a:xfrm>
                            <a:off x="0" y="0"/>
                            <a:ext cx="6069330" cy="201930"/>
                          </a:xfrm>
                          <a:custGeom>
                            <a:avLst/>
                            <a:gdLst/>
                            <a:ahLst/>
                            <a:cxnLst/>
                            <a:rect l="l" t="t" r="r" b="b"/>
                            <a:pathLst>
                              <a:path w="6069330" h="201930">
                                <a:moveTo>
                                  <a:pt x="6069330" y="0"/>
                                </a:moveTo>
                                <a:lnTo>
                                  <a:pt x="0" y="0"/>
                                </a:lnTo>
                                <a:lnTo>
                                  <a:pt x="0" y="201929"/>
                                </a:lnTo>
                                <a:lnTo>
                                  <a:pt x="6069330" y="201929"/>
                                </a:lnTo>
                                <a:lnTo>
                                  <a:pt x="6069330" y="0"/>
                                </a:lnTo>
                                <a:close/>
                              </a:path>
                            </a:pathLst>
                          </a:custGeom>
                          <a:solidFill>
                            <a:srgbClr val="B6DDE8"/>
                          </a:solidFill>
                        </wps:spPr>
                        <wps:bodyPr wrap="square" lIns="0" tIns="0" rIns="0" bIns="0" rtlCol="0">
                          <a:prstTxWarp prst="textNoShape">
                            <a:avLst/>
                          </a:prstTxWarp>
                          <a:noAutofit/>
                        </wps:bodyPr>
                      </wps:wsp>
                      <wps:wsp>
                        <wps:cNvPr id="45" name="Graphic 45"/>
                        <wps:cNvSpPr/>
                        <wps:spPr>
                          <a:xfrm>
                            <a:off x="0" y="201929"/>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0" y="0"/>
                            <a:ext cx="6069330" cy="201930"/>
                          </a:xfrm>
                          <a:prstGeom prst="rect">
                            <a:avLst/>
                          </a:prstGeom>
                        </wps:spPr>
                        <wps:txbx>
                          <w:txbxContent>
                            <w:p>
                              <w:pPr>
                                <w:spacing w:line="299" w:lineRule="exact" w:before="0"/>
                                <w:ind w:left="30" w:right="0" w:firstLine="0"/>
                                <w:jc w:val="left"/>
                                <w:rPr>
                                  <w:b/>
                                  <w:sz w:val="26"/>
                                </w:rPr>
                              </w:pPr>
                              <w:r>
                                <w:rPr>
                                  <w:b/>
                                  <w:sz w:val="26"/>
                                </w:rPr>
                                <w:t>VI.</w:t>
                              </w:r>
                              <w:r>
                                <w:rPr>
                                  <w:b/>
                                  <w:spacing w:val="6"/>
                                  <w:sz w:val="26"/>
                                </w:rPr>
                                <w:t> </w:t>
                              </w:r>
                              <w:r>
                                <w:rPr>
                                  <w:b/>
                                  <w:spacing w:val="-2"/>
                                  <w:sz w:val="26"/>
                                </w:rPr>
                                <w:t>INCIDENCIAS</w:t>
                              </w:r>
                            </w:p>
                          </w:txbxContent>
                        </wps:txbx>
                        <wps:bodyPr wrap="square" lIns="0" tIns="0" rIns="0" bIns="0" rtlCol="0">
                          <a:noAutofit/>
                        </wps:bodyPr>
                      </wps:wsp>
                    </wpg:wgp>
                  </a:graphicData>
                </a:graphic>
              </wp:anchor>
            </w:drawing>
          </mc:Choice>
          <mc:Fallback>
            <w:pict>
              <v:group style="position:absolute;margin-left:62.279999pt;margin-top:18.366055pt;width:477.9pt;height:16.4pt;mso-position-horizontal-relative:page;mso-position-vertical-relative:paragraph;z-index:-15722496;mso-wrap-distance-left:0;mso-wrap-distance-right:0" id="docshapegroup39" coordorigin="1246,367" coordsize="9558,328">
                <v:rect style="position:absolute;left:1245;top:367;width:9558;height:318" id="docshape40" filled="true" fillcolor="#b6dde8" stroked="false">
                  <v:fill type="solid"/>
                </v:rect>
                <v:rect style="position:absolute;left:1245;top:685;width:9558;height:10" id="docshape41" filled="true" fillcolor="#000000" stroked="false">
                  <v:fill type="solid"/>
                </v:rect>
                <v:shape style="position:absolute;left:1245;top:367;width:9558;height:318" type="#_x0000_t202" id="docshape42" filled="false" stroked="false">
                  <v:textbox inset="0,0,0,0">
                    <w:txbxContent>
                      <w:p>
                        <w:pPr>
                          <w:spacing w:line="299" w:lineRule="exact" w:before="0"/>
                          <w:ind w:left="30" w:right="0" w:firstLine="0"/>
                          <w:jc w:val="left"/>
                          <w:rPr>
                            <w:b/>
                            <w:sz w:val="26"/>
                          </w:rPr>
                        </w:pPr>
                        <w:r>
                          <w:rPr>
                            <w:b/>
                            <w:sz w:val="26"/>
                          </w:rPr>
                          <w:t>VI.</w:t>
                        </w:r>
                        <w:r>
                          <w:rPr>
                            <w:b/>
                            <w:spacing w:val="6"/>
                            <w:sz w:val="26"/>
                          </w:rPr>
                          <w:t> </w:t>
                        </w:r>
                        <w:r>
                          <w:rPr>
                            <w:b/>
                            <w:spacing w:val="-2"/>
                            <w:sz w:val="26"/>
                          </w:rPr>
                          <w:t>INCIDENCIAS</w:t>
                        </w:r>
                      </w:p>
                    </w:txbxContent>
                  </v:textbox>
                  <w10:wrap type="none"/>
                </v:shape>
                <w10:wrap type="topAndBottom"/>
              </v:group>
            </w:pict>
          </mc:Fallback>
        </mc:AlternateContent>
      </w:r>
    </w:p>
    <w:p>
      <w:pPr>
        <w:pStyle w:val="BodyText"/>
        <w:spacing w:before="1"/>
      </w:pPr>
    </w:p>
    <w:p>
      <w:pPr>
        <w:pStyle w:val="BodyText"/>
        <w:spacing w:before="1"/>
        <w:ind w:left="135" w:right="135"/>
        <w:jc w:val="both"/>
      </w:pPr>
      <w:r>
        <w:rPr/>
        <w:t>No hemos detectado incidencias que pudieran suponer incumplimientos de la normativa aplicable para la percepción de la subvención salvo que las que se indican a continuación:</w:t>
      </w:r>
    </w:p>
    <w:p>
      <w:pPr>
        <w:pStyle w:val="BodyText"/>
        <w:spacing w:before="298"/>
        <w:ind w:left="135" w:right="130"/>
        <w:jc w:val="both"/>
      </w:pPr>
      <w:r>
        <w:rPr/>
        <w:t>Tal y como se indica en el Apartado III.A.b), existen partidas soportadas a través de</w:t>
      </w:r>
      <w:r>
        <w:rPr>
          <w:spacing w:val="40"/>
        </w:rPr>
        <w:t> </w:t>
      </w:r>
      <w:r>
        <w:rPr/>
        <w:t>recibos nominativos por un importe total neto de 3.000,00 euros, a los que no se les ha aplicado porcentaje de retención y que han sido pagadas en efectivo. Dichos recibos corresponden a ayudas para comidas y transporte, actividades de promoción de equipos base y actividades de monitor.</w:t>
      </w:r>
    </w:p>
    <w:p>
      <w:pPr>
        <w:pStyle w:val="BodyText"/>
      </w:pPr>
    </w:p>
    <w:p>
      <w:pPr>
        <w:pStyle w:val="BodyText"/>
        <w:spacing w:before="1"/>
        <w:ind w:left="135" w:right="131"/>
        <w:jc w:val="both"/>
      </w:pPr>
      <w:r>
        <w:rPr/>
        <w:t>El gasto relativo a los servicios profesionales de auditoría de la cuenta justificativa de la subvención nominativa objeto del presente informe, no está incluido en la relación de </w:t>
      </w:r>
      <w:r>
        <w:rPr>
          <w:spacing w:val="-2"/>
        </w:rPr>
        <w:t>gastos.</w:t>
      </w:r>
    </w:p>
    <w:p>
      <w:pPr>
        <w:spacing w:after="0"/>
        <w:jc w:val="both"/>
        <w:sectPr>
          <w:pgSz w:w="11910" w:h="16840"/>
          <w:pgMar w:header="232" w:footer="1034" w:top="940" w:bottom="1220" w:left="1140" w:right="1000"/>
        </w:sectPr>
      </w:pPr>
    </w:p>
    <w:p>
      <w:pPr>
        <w:pStyle w:val="BodyText"/>
        <w:spacing w:before="96"/>
        <w:rPr>
          <w:sz w:val="20"/>
        </w:rPr>
      </w:pPr>
    </w:p>
    <w:p>
      <w:pPr>
        <w:pStyle w:val="BodyText"/>
        <w:ind w:left="105"/>
        <w:rPr>
          <w:sz w:val="20"/>
        </w:rPr>
      </w:pPr>
      <w:r>
        <w:rPr>
          <w:sz w:val="20"/>
        </w:rPr>
        <mc:AlternateContent>
          <mc:Choice Requires="wps">
            <w:drawing>
              <wp:inline distT="0" distB="0" distL="0" distR="0">
                <wp:extent cx="6069330" cy="208279"/>
                <wp:effectExtent l="0" t="0" r="0" b="1270"/>
                <wp:docPr id="47" name="Group 47"/>
                <wp:cNvGraphicFramePr>
                  <a:graphicFrameLocks/>
                </wp:cNvGraphicFramePr>
                <a:graphic>
                  <a:graphicData uri="http://schemas.microsoft.com/office/word/2010/wordprocessingGroup">
                    <wpg:wgp>
                      <wpg:cNvPr id="47" name="Group 47"/>
                      <wpg:cNvGrpSpPr/>
                      <wpg:grpSpPr>
                        <a:xfrm>
                          <a:off x="0" y="0"/>
                          <a:ext cx="6069330" cy="208279"/>
                          <a:chExt cx="6069330" cy="208279"/>
                        </a:xfrm>
                      </wpg:grpSpPr>
                      <wps:wsp>
                        <wps:cNvPr id="48" name="Graphic 48"/>
                        <wps:cNvSpPr/>
                        <wps:spPr>
                          <a:xfrm>
                            <a:off x="0" y="0"/>
                            <a:ext cx="6069330" cy="201930"/>
                          </a:xfrm>
                          <a:custGeom>
                            <a:avLst/>
                            <a:gdLst/>
                            <a:ahLst/>
                            <a:cxnLst/>
                            <a:rect l="l" t="t" r="r" b="b"/>
                            <a:pathLst>
                              <a:path w="6069330" h="201930">
                                <a:moveTo>
                                  <a:pt x="6069330" y="0"/>
                                </a:moveTo>
                                <a:lnTo>
                                  <a:pt x="0" y="0"/>
                                </a:lnTo>
                                <a:lnTo>
                                  <a:pt x="0" y="201929"/>
                                </a:lnTo>
                                <a:lnTo>
                                  <a:pt x="6069330" y="201929"/>
                                </a:lnTo>
                                <a:lnTo>
                                  <a:pt x="6069330" y="0"/>
                                </a:lnTo>
                                <a:close/>
                              </a:path>
                            </a:pathLst>
                          </a:custGeom>
                          <a:solidFill>
                            <a:srgbClr val="B6DDE8"/>
                          </a:solidFill>
                        </wps:spPr>
                        <wps:bodyPr wrap="square" lIns="0" tIns="0" rIns="0" bIns="0" rtlCol="0">
                          <a:prstTxWarp prst="textNoShape">
                            <a:avLst/>
                          </a:prstTxWarp>
                          <a:noAutofit/>
                        </wps:bodyPr>
                      </wps:wsp>
                      <wps:wsp>
                        <wps:cNvPr id="49" name="Graphic 49"/>
                        <wps:cNvSpPr/>
                        <wps:spPr>
                          <a:xfrm>
                            <a:off x="0" y="201929"/>
                            <a:ext cx="6069330" cy="6350"/>
                          </a:xfrm>
                          <a:custGeom>
                            <a:avLst/>
                            <a:gdLst/>
                            <a:ahLst/>
                            <a:cxnLst/>
                            <a:rect l="l" t="t" r="r" b="b"/>
                            <a:pathLst>
                              <a:path w="6069330" h="6350">
                                <a:moveTo>
                                  <a:pt x="6069330" y="0"/>
                                </a:moveTo>
                                <a:lnTo>
                                  <a:pt x="0" y="0"/>
                                </a:lnTo>
                                <a:lnTo>
                                  <a:pt x="0" y="6096"/>
                                </a:lnTo>
                                <a:lnTo>
                                  <a:pt x="6069330" y="6096"/>
                                </a:lnTo>
                                <a:lnTo>
                                  <a:pt x="6069330"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0" y="0"/>
                            <a:ext cx="6069330" cy="201930"/>
                          </a:xfrm>
                          <a:prstGeom prst="rect">
                            <a:avLst/>
                          </a:prstGeom>
                        </wps:spPr>
                        <wps:txbx>
                          <w:txbxContent>
                            <w:p>
                              <w:pPr>
                                <w:tabs>
                                  <w:tab w:pos="803" w:val="left" w:leader="none"/>
                                </w:tabs>
                                <w:spacing w:line="299" w:lineRule="exact" w:before="0"/>
                                <w:ind w:left="30" w:right="0" w:firstLine="0"/>
                                <w:jc w:val="left"/>
                                <w:rPr>
                                  <w:b/>
                                  <w:sz w:val="26"/>
                                </w:rPr>
                              </w:pPr>
                              <w:r>
                                <w:rPr>
                                  <w:b/>
                                  <w:spacing w:val="-4"/>
                                  <w:sz w:val="26"/>
                                </w:rPr>
                                <w:t>VII.</w:t>
                              </w:r>
                              <w:r>
                                <w:rPr>
                                  <w:b/>
                                  <w:sz w:val="26"/>
                                </w:rPr>
                                <w:tab/>
                              </w:r>
                              <w:r>
                                <w:rPr>
                                  <w:b/>
                                  <w:spacing w:val="-2"/>
                                  <w:sz w:val="26"/>
                                </w:rPr>
                                <w:t>CONCLUSIONES</w:t>
                              </w:r>
                            </w:p>
                          </w:txbxContent>
                        </wps:txbx>
                        <wps:bodyPr wrap="square" lIns="0" tIns="0" rIns="0" bIns="0" rtlCol="0">
                          <a:noAutofit/>
                        </wps:bodyPr>
                      </wps:wsp>
                    </wpg:wgp>
                  </a:graphicData>
                </a:graphic>
              </wp:inline>
            </w:drawing>
          </mc:Choice>
          <mc:Fallback>
            <w:pict>
              <v:group style="width:477.9pt;height:16.4pt;mso-position-horizontal-relative:char;mso-position-vertical-relative:line" id="docshapegroup43" coordorigin="0,0" coordsize="9558,328">
                <v:rect style="position:absolute;left:0;top:0;width:9558;height:318" id="docshape44" filled="true" fillcolor="#b6dde8" stroked="false">
                  <v:fill type="solid"/>
                </v:rect>
                <v:rect style="position:absolute;left:0;top:318;width:9558;height:10" id="docshape45" filled="true" fillcolor="#000000" stroked="false">
                  <v:fill type="solid"/>
                </v:rect>
                <v:shape style="position:absolute;left:0;top:0;width:9558;height:318" type="#_x0000_t202" id="docshape46" filled="false" stroked="false">
                  <v:textbox inset="0,0,0,0">
                    <w:txbxContent>
                      <w:p>
                        <w:pPr>
                          <w:tabs>
                            <w:tab w:pos="803" w:val="left" w:leader="none"/>
                          </w:tabs>
                          <w:spacing w:line="299" w:lineRule="exact" w:before="0"/>
                          <w:ind w:left="30" w:right="0" w:firstLine="0"/>
                          <w:jc w:val="left"/>
                          <w:rPr>
                            <w:b/>
                            <w:sz w:val="26"/>
                          </w:rPr>
                        </w:pPr>
                        <w:r>
                          <w:rPr>
                            <w:b/>
                            <w:spacing w:val="-4"/>
                            <w:sz w:val="26"/>
                          </w:rPr>
                          <w:t>VII.</w:t>
                        </w:r>
                        <w:r>
                          <w:rPr>
                            <w:b/>
                            <w:sz w:val="26"/>
                          </w:rPr>
                          <w:tab/>
                        </w:r>
                        <w:r>
                          <w:rPr>
                            <w:b/>
                            <w:spacing w:val="-2"/>
                            <w:sz w:val="26"/>
                          </w:rPr>
                          <w:t>CONCLUSIONES</w:t>
                        </w:r>
                      </w:p>
                    </w:txbxContent>
                  </v:textbox>
                  <w10:wrap type="none"/>
                </v:shape>
              </v:group>
            </w:pict>
          </mc:Fallback>
        </mc:AlternateContent>
      </w:r>
      <w:r>
        <w:rPr>
          <w:sz w:val="20"/>
        </w:rPr>
      </w:r>
    </w:p>
    <w:p>
      <w:pPr>
        <w:pStyle w:val="ListParagraph"/>
        <w:numPr>
          <w:ilvl w:val="0"/>
          <w:numId w:val="4"/>
        </w:numPr>
        <w:tabs>
          <w:tab w:pos="493" w:val="left" w:leader="none"/>
          <w:tab w:pos="495" w:val="left" w:leader="none"/>
        </w:tabs>
        <w:spacing w:line="240" w:lineRule="auto" w:before="273" w:after="0"/>
        <w:ind w:left="495" w:right="130" w:hanging="361"/>
        <w:jc w:val="both"/>
        <w:rPr>
          <w:sz w:val="26"/>
          <w:u w:val="none"/>
        </w:rPr>
      </w:pPr>
      <w:r>
        <w:rPr>
          <w:sz w:val="26"/>
          <w:u w:val="none"/>
        </w:rPr>
        <w:t>Tras los trabajos realizados se concluye que la actividad ha sido razonablemente ejecutada en función de lo establecido en la normativa de aplicación.</w:t>
      </w:r>
    </w:p>
    <w:p>
      <w:pPr>
        <w:pStyle w:val="BodyText"/>
      </w:pPr>
    </w:p>
    <w:p>
      <w:pPr>
        <w:pStyle w:val="ListParagraph"/>
        <w:numPr>
          <w:ilvl w:val="0"/>
          <w:numId w:val="4"/>
        </w:numPr>
        <w:tabs>
          <w:tab w:pos="493" w:val="left" w:leader="none"/>
          <w:tab w:pos="495" w:val="left" w:leader="none"/>
        </w:tabs>
        <w:spacing w:line="240" w:lineRule="auto" w:before="0" w:after="0"/>
        <w:ind w:left="495" w:right="133" w:hanging="361"/>
        <w:jc w:val="both"/>
        <w:rPr>
          <w:sz w:val="26"/>
          <w:u w:val="none"/>
        </w:rPr>
      </w:pPr>
      <w:r>
        <w:rPr>
          <w:sz w:val="26"/>
          <w:u w:val="none"/>
        </w:rPr>
        <w:t>En</w:t>
      </w:r>
      <w:r>
        <w:rPr>
          <w:spacing w:val="-1"/>
          <w:sz w:val="26"/>
          <w:u w:val="none"/>
        </w:rPr>
        <w:t> </w:t>
      </w:r>
      <w:r>
        <w:rPr>
          <w:sz w:val="26"/>
          <w:u w:val="none"/>
        </w:rPr>
        <w:t>base</w:t>
      </w:r>
      <w:r>
        <w:rPr>
          <w:spacing w:val="-1"/>
          <w:sz w:val="26"/>
          <w:u w:val="none"/>
        </w:rPr>
        <w:t> </w:t>
      </w:r>
      <w:r>
        <w:rPr>
          <w:sz w:val="26"/>
          <w:u w:val="none"/>
        </w:rPr>
        <w:t>a lo indicado</w:t>
      </w:r>
      <w:r>
        <w:rPr>
          <w:spacing w:val="-1"/>
          <w:sz w:val="26"/>
          <w:u w:val="none"/>
        </w:rPr>
        <w:t> </w:t>
      </w:r>
      <w:r>
        <w:rPr>
          <w:sz w:val="26"/>
          <w:u w:val="none"/>
        </w:rPr>
        <w:t>no</w:t>
      </w:r>
      <w:r>
        <w:rPr>
          <w:spacing w:val="-1"/>
          <w:sz w:val="26"/>
          <w:u w:val="none"/>
        </w:rPr>
        <w:t> </w:t>
      </w:r>
      <w:r>
        <w:rPr>
          <w:sz w:val="26"/>
          <w:u w:val="none"/>
        </w:rPr>
        <w:t>procede</w:t>
      </w:r>
      <w:r>
        <w:rPr>
          <w:spacing w:val="-2"/>
          <w:sz w:val="26"/>
          <w:u w:val="none"/>
        </w:rPr>
        <w:t> </w:t>
      </w:r>
      <w:r>
        <w:rPr>
          <w:sz w:val="26"/>
          <w:u w:val="none"/>
        </w:rPr>
        <w:t>reducción</w:t>
      </w:r>
      <w:r>
        <w:rPr>
          <w:spacing w:val="-1"/>
          <w:sz w:val="26"/>
          <w:u w:val="none"/>
        </w:rPr>
        <w:t> </w:t>
      </w:r>
      <w:r>
        <w:rPr>
          <w:sz w:val="26"/>
          <w:u w:val="none"/>
        </w:rPr>
        <w:t>del</w:t>
      </w:r>
      <w:r>
        <w:rPr>
          <w:spacing w:val="-1"/>
          <w:sz w:val="26"/>
          <w:u w:val="none"/>
        </w:rPr>
        <w:t> </w:t>
      </w:r>
      <w:r>
        <w:rPr>
          <w:sz w:val="26"/>
          <w:u w:val="none"/>
        </w:rPr>
        <w:t>importe</w:t>
      </w:r>
      <w:r>
        <w:rPr>
          <w:spacing w:val="-1"/>
          <w:sz w:val="26"/>
          <w:u w:val="none"/>
        </w:rPr>
        <w:t> </w:t>
      </w:r>
      <w:r>
        <w:rPr>
          <w:sz w:val="26"/>
          <w:u w:val="none"/>
        </w:rPr>
        <w:t>subvencionado</w:t>
      </w:r>
      <w:r>
        <w:rPr>
          <w:spacing w:val="-1"/>
          <w:sz w:val="26"/>
          <w:u w:val="none"/>
        </w:rPr>
        <w:t> </w:t>
      </w:r>
      <w:r>
        <w:rPr>
          <w:sz w:val="26"/>
          <w:u w:val="none"/>
        </w:rPr>
        <w:t>porque</w:t>
      </w:r>
      <w:r>
        <w:rPr>
          <w:spacing w:val="-2"/>
          <w:sz w:val="26"/>
          <w:u w:val="none"/>
        </w:rPr>
        <w:t> </w:t>
      </w:r>
      <w:r>
        <w:rPr>
          <w:sz w:val="26"/>
          <w:u w:val="none"/>
        </w:rPr>
        <w:t>no</w:t>
      </w:r>
      <w:r>
        <w:rPr>
          <w:spacing w:val="-1"/>
          <w:sz w:val="26"/>
          <w:u w:val="none"/>
        </w:rPr>
        <w:t> </w:t>
      </w:r>
      <w:r>
        <w:rPr>
          <w:sz w:val="26"/>
          <w:u w:val="none"/>
        </w:rPr>
        <w:t>se</w:t>
      </w:r>
      <w:r>
        <w:rPr>
          <w:spacing w:val="-2"/>
          <w:sz w:val="26"/>
          <w:u w:val="none"/>
        </w:rPr>
        <w:t> </w:t>
      </w:r>
      <w:r>
        <w:rPr>
          <w:sz w:val="26"/>
          <w:u w:val="none"/>
        </w:rPr>
        <w:t>ha producido</w:t>
      </w:r>
      <w:r>
        <w:rPr>
          <w:spacing w:val="-1"/>
          <w:sz w:val="26"/>
          <w:u w:val="none"/>
        </w:rPr>
        <w:t> </w:t>
      </w:r>
      <w:r>
        <w:rPr>
          <w:sz w:val="26"/>
          <w:u w:val="none"/>
        </w:rPr>
        <w:t>ninguno</w:t>
      </w:r>
      <w:r>
        <w:rPr>
          <w:spacing w:val="-1"/>
          <w:sz w:val="26"/>
          <w:u w:val="none"/>
        </w:rPr>
        <w:t> </w:t>
      </w:r>
      <w:r>
        <w:rPr>
          <w:sz w:val="26"/>
          <w:u w:val="none"/>
        </w:rPr>
        <w:t>de</w:t>
      </w:r>
      <w:r>
        <w:rPr>
          <w:spacing w:val="-3"/>
          <w:sz w:val="26"/>
          <w:u w:val="none"/>
        </w:rPr>
        <w:t> </w:t>
      </w:r>
      <w:r>
        <w:rPr>
          <w:sz w:val="26"/>
          <w:u w:val="none"/>
        </w:rPr>
        <w:t>los</w:t>
      </w:r>
      <w:r>
        <w:rPr>
          <w:spacing w:val="-2"/>
          <w:sz w:val="26"/>
          <w:u w:val="none"/>
        </w:rPr>
        <w:t> </w:t>
      </w:r>
      <w:r>
        <w:rPr>
          <w:sz w:val="26"/>
          <w:u w:val="none"/>
        </w:rPr>
        <w:t>supuestos</w:t>
      </w:r>
      <w:r>
        <w:rPr>
          <w:spacing w:val="-2"/>
          <w:sz w:val="26"/>
          <w:u w:val="none"/>
        </w:rPr>
        <w:t> </w:t>
      </w:r>
      <w:r>
        <w:rPr>
          <w:sz w:val="26"/>
          <w:u w:val="none"/>
        </w:rPr>
        <w:t>que</w:t>
      </w:r>
      <w:r>
        <w:rPr>
          <w:spacing w:val="-2"/>
          <w:sz w:val="26"/>
          <w:u w:val="none"/>
        </w:rPr>
        <w:t> </w:t>
      </w:r>
      <w:r>
        <w:rPr>
          <w:sz w:val="26"/>
          <w:u w:val="none"/>
        </w:rPr>
        <w:t>determina</w:t>
      </w:r>
      <w:r>
        <w:rPr>
          <w:spacing w:val="-2"/>
          <w:sz w:val="26"/>
          <w:u w:val="none"/>
        </w:rPr>
        <w:t> </w:t>
      </w:r>
      <w:r>
        <w:rPr>
          <w:sz w:val="26"/>
          <w:u w:val="none"/>
        </w:rPr>
        <w:t>la</w:t>
      </w:r>
      <w:r>
        <w:rPr>
          <w:spacing w:val="-2"/>
          <w:sz w:val="26"/>
          <w:u w:val="none"/>
        </w:rPr>
        <w:t> </w:t>
      </w:r>
      <w:r>
        <w:rPr>
          <w:sz w:val="26"/>
          <w:u w:val="none"/>
        </w:rPr>
        <w:t>aplicación,</w:t>
      </w:r>
      <w:r>
        <w:rPr>
          <w:spacing w:val="-2"/>
          <w:sz w:val="26"/>
          <w:u w:val="none"/>
        </w:rPr>
        <w:t> </w:t>
      </w:r>
      <w:r>
        <w:rPr>
          <w:sz w:val="26"/>
          <w:u w:val="none"/>
        </w:rPr>
        <w:t>quedando</w:t>
      </w:r>
      <w:r>
        <w:rPr>
          <w:spacing w:val="-1"/>
          <w:sz w:val="26"/>
          <w:u w:val="none"/>
        </w:rPr>
        <w:t> </w:t>
      </w:r>
      <w:r>
        <w:rPr>
          <w:sz w:val="26"/>
          <w:u w:val="none"/>
        </w:rPr>
        <w:t>el</w:t>
      </w:r>
      <w:r>
        <w:rPr>
          <w:spacing w:val="-3"/>
          <w:sz w:val="26"/>
          <w:u w:val="none"/>
        </w:rPr>
        <w:t> </w:t>
      </w:r>
      <w:r>
        <w:rPr>
          <w:sz w:val="26"/>
          <w:u w:val="none"/>
        </w:rPr>
        <w:t>detalle</w:t>
      </w:r>
      <w:r>
        <w:rPr>
          <w:spacing w:val="-2"/>
          <w:sz w:val="26"/>
          <w:u w:val="none"/>
        </w:rPr>
        <w:t> </w:t>
      </w:r>
      <w:r>
        <w:rPr>
          <w:sz w:val="26"/>
          <w:u w:val="none"/>
        </w:rPr>
        <w:t>de los importes provisionales de la subvención como sigue</w:t>
      </w:r>
    </w:p>
    <w:p>
      <w:pPr>
        <w:pStyle w:val="BodyText"/>
        <w:spacing w:before="70"/>
        <w:rPr>
          <w:sz w:val="20"/>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4"/>
        <w:gridCol w:w="1896"/>
        <w:gridCol w:w="1920"/>
        <w:gridCol w:w="1720"/>
        <w:gridCol w:w="1660"/>
      </w:tblGrid>
      <w:tr>
        <w:trPr>
          <w:trHeight w:val="939" w:hRule="atLeast"/>
        </w:trPr>
        <w:tc>
          <w:tcPr>
            <w:tcW w:w="1954" w:type="dxa"/>
            <w:shd w:val="clear" w:color="auto" w:fill="E1EED9"/>
          </w:tcPr>
          <w:p>
            <w:pPr>
              <w:pStyle w:val="TableParagraph"/>
              <w:rPr>
                <w:sz w:val="24"/>
              </w:rPr>
            </w:pPr>
          </w:p>
        </w:tc>
        <w:tc>
          <w:tcPr>
            <w:tcW w:w="1896" w:type="dxa"/>
            <w:shd w:val="clear" w:color="auto" w:fill="E1EED9"/>
          </w:tcPr>
          <w:p>
            <w:pPr>
              <w:pStyle w:val="TableParagraph"/>
              <w:ind w:left="104" w:right="94"/>
              <w:jc w:val="center"/>
              <w:rPr>
                <w:b/>
                <w:sz w:val="20"/>
              </w:rPr>
            </w:pPr>
            <w:r>
              <w:rPr>
                <w:b/>
                <w:spacing w:val="-2"/>
                <w:sz w:val="20"/>
              </w:rPr>
              <w:t>IMPORTE INICIAL</w:t>
            </w:r>
          </w:p>
          <w:p>
            <w:pPr>
              <w:pStyle w:val="TableParagraph"/>
              <w:spacing w:before="9"/>
              <w:ind w:left="104" w:right="96"/>
              <w:jc w:val="center"/>
              <w:rPr>
                <w:b/>
                <w:sz w:val="20"/>
              </w:rPr>
            </w:pPr>
            <w:r>
              <w:rPr>
                <w:b/>
                <w:sz w:val="20"/>
              </w:rPr>
              <w:t>(Orden</w:t>
            </w:r>
            <w:r>
              <w:rPr>
                <w:b/>
                <w:spacing w:val="-2"/>
                <w:sz w:val="20"/>
              </w:rPr>
              <w:t> 831/2021)</w:t>
            </w:r>
          </w:p>
        </w:tc>
        <w:tc>
          <w:tcPr>
            <w:tcW w:w="1920" w:type="dxa"/>
            <w:shd w:val="clear" w:color="auto" w:fill="E1EED9"/>
          </w:tcPr>
          <w:p>
            <w:pPr>
              <w:pStyle w:val="TableParagraph"/>
              <w:ind w:left="248" w:right="236" w:hanging="1"/>
              <w:jc w:val="center"/>
              <w:rPr>
                <w:b/>
                <w:sz w:val="20"/>
              </w:rPr>
            </w:pPr>
            <w:r>
              <w:rPr>
                <w:b/>
                <w:spacing w:val="-2"/>
                <w:sz w:val="20"/>
              </w:rPr>
              <w:t>IMPORTE RECTIFICADO</w:t>
            </w:r>
          </w:p>
          <w:p>
            <w:pPr>
              <w:pStyle w:val="TableParagraph"/>
              <w:spacing w:line="240" w:lineRule="exact"/>
              <w:ind w:left="11"/>
              <w:jc w:val="center"/>
              <w:rPr>
                <w:b/>
                <w:sz w:val="20"/>
              </w:rPr>
            </w:pPr>
            <w:r>
              <w:rPr>
                <w:b/>
                <w:sz w:val="20"/>
              </w:rPr>
              <w:t>(Orden 834/2021) Rectificación</w:t>
            </w:r>
            <w:r>
              <w:rPr>
                <w:b/>
                <w:spacing w:val="-4"/>
                <w:sz w:val="20"/>
              </w:rPr>
              <w:t> </w:t>
            </w:r>
            <w:r>
              <w:rPr>
                <w:b/>
                <w:spacing w:val="-2"/>
                <w:sz w:val="20"/>
              </w:rPr>
              <w:t>error</w:t>
            </w:r>
          </w:p>
        </w:tc>
        <w:tc>
          <w:tcPr>
            <w:tcW w:w="1720" w:type="dxa"/>
            <w:shd w:val="clear" w:color="auto" w:fill="E1EED9"/>
          </w:tcPr>
          <w:p>
            <w:pPr>
              <w:pStyle w:val="TableParagraph"/>
              <w:spacing w:before="10"/>
              <w:rPr>
                <w:sz w:val="20"/>
              </w:rPr>
            </w:pPr>
          </w:p>
          <w:p>
            <w:pPr>
              <w:pStyle w:val="TableParagraph"/>
              <w:ind w:left="181" w:firstLine="200"/>
              <w:rPr>
                <w:b/>
                <w:sz w:val="20"/>
              </w:rPr>
            </w:pPr>
            <w:r>
              <w:rPr>
                <w:b/>
                <w:spacing w:val="-2"/>
                <w:sz w:val="20"/>
              </w:rPr>
              <w:t>IMPORTE JUSTIFICADO</w:t>
            </w:r>
          </w:p>
        </w:tc>
        <w:tc>
          <w:tcPr>
            <w:tcW w:w="1660" w:type="dxa"/>
            <w:shd w:val="clear" w:color="auto" w:fill="E1EED9"/>
          </w:tcPr>
          <w:p>
            <w:pPr>
              <w:pStyle w:val="TableParagraph"/>
              <w:spacing w:before="124"/>
              <w:rPr>
                <w:sz w:val="20"/>
              </w:rPr>
            </w:pPr>
          </w:p>
          <w:p>
            <w:pPr>
              <w:pStyle w:val="TableParagraph"/>
              <w:ind w:left="191"/>
              <w:rPr>
                <w:b/>
                <w:sz w:val="20"/>
              </w:rPr>
            </w:pPr>
            <w:r>
              <w:rPr>
                <w:b/>
                <w:spacing w:val="-2"/>
                <w:sz w:val="20"/>
              </w:rPr>
              <w:t>DESVIACIÓN</w:t>
            </w:r>
          </w:p>
        </w:tc>
      </w:tr>
      <w:tr>
        <w:trPr>
          <w:trHeight w:val="228" w:hRule="atLeast"/>
        </w:trPr>
        <w:tc>
          <w:tcPr>
            <w:tcW w:w="1954" w:type="dxa"/>
          </w:tcPr>
          <w:p>
            <w:pPr>
              <w:pStyle w:val="TableParagraph"/>
              <w:spacing w:line="209" w:lineRule="exact"/>
              <w:ind w:left="70"/>
              <w:rPr>
                <w:sz w:val="20"/>
              </w:rPr>
            </w:pPr>
            <w:r>
              <w:rPr>
                <w:spacing w:val="-2"/>
                <w:sz w:val="20"/>
              </w:rPr>
              <w:t>SOLICITADO</w:t>
            </w:r>
          </w:p>
        </w:tc>
        <w:tc>
          <w:tcPr>
            <w:tcW w:w="1896" w:type="dxa"/>
          </w:tcPr>
          <w:p>
            <w:pPr>
              <w:pStyle w:val="TableParagraph"/>
              <w:spacing w:line="209" w:lineRule="exact"/>
              <w:ind w:right="58"/>
              <w:jc w:val="right"/>
              <w:rPr>
                <w:sz w:val="20"/>
              </w:rPr>
            </w:pPr>
            <w:r>
              <w:rPr>
                <w:sz w:val="20"/>
              </w:rPr>
              <w:t>92.804,00</w:t>
            </w:r>
            <w:r>
              <w:rPr>
                <w:spacing w:val="-1"/>
                <w:sz w:val="20"/>
              </w:rPr>
              <w:t> </w:t>
            </w:r>
            <w:r>
              <w:rPr>
                <w:spacing w:val="-10"/>
                <w:sz w:val="20"/>
              </w:rPr>
              <w:t>€</w:t>
            </w:r>
          </w:p>
        </w:tc>
        <w:tc>
          <w:tcPr>
            <w:tcW w:w="1920" w:type="dxa"/>
          </w:tcPr>
          <w:p>
            <w:pPr>
              <w:pStyle w:val="TableParagraph"/>
              <w:spacing w:line="209" w:lineRule="exact"/>
              <w:ind w:right="57"/>
              <w:jc w:val="right"/>
              <w:rPr>
                <w:sz w:val="20"/>
              </w:rPr>
            </w:pPr>
            <w:r>
              <w:rPr>
                <w:sz w:val="20"/>
              </w:rPr>
              <w:t>92.804,00</w:t>
            </w:r>
            <w:r>
              <w:rPr>
                <w:spacing w:val="-1"/>
                <w:sz w:val="20"/>
              </w:rPr>
              <w:t> </w:t>
            </w:r>
            <w:r>
              <w:rPr>
                <w:spacing w:val="-10"/>
                <w:sz w:val="20"/>
              </w:rPr>
              <w:t>€</w:t>
            </w:r>
          </w:p>
        </w:tc>
        <w:tc>
          <w:tcPr>
            <w:tcW w:w="1720" w:type="dxa"/>
          </w:tcPr>
          <w:p>
            <w:pPr>
              <w:pStyle w:val="TableParagraph"/>
              <w:spacing w:line="209" w:lineRule="exact"/>
              <w:ind w:left="699"/>
              <w:rPr>
                <w:sz w:val="20"/>
              </w:rPr>
            </w:pPr>
            <w:r>
              <w:rPr>
                <w:sz w:val="20"/>
              </w:rPr>
              <w:t>77.251,78</w:t>
            </w:r>
            <w:r>
              <w:rPr>
                <w:spacing w:val="-1"/>
                <w:sz w:val="20"/>
              </w:rPr>
              <w:t> </w:t>
            </w:r>
            <w:r>
              <w:rPr>
                <w:spacing w:val="-10"/>
                <w:sz w:val="20"/>
              </w:rPr>
              <w:t>€</w:t>
            </w:r>
          </w:p>
        </w:tc>
        <w:tc>
          <w:tcPr>
            <w:tcW w:w="1660" w:type="dxa"/>
          </w:tcPr>
          <w:p>
            <w:pPr>
              <w:pStyle w:val="TableParagraph"/>
              <w:spacing w:line="209" w:lineRule="exact"/>
              <w:ind w:left="573"/>
              <w:rPr>
                <w:sz w:val="20"/>
              </w:rPr>
            </w:pPr>
            <w:r>
              <w:rPr>
                <w:sz w:val="20"/>
              </w:rPr>
              <w:t>-15.552,22</w:t>
            </w:r>
            <w:r>
              <w:rPr>
                <w:spacing w:val="-2"/>
                <w:sz w:val="20"/>
              </w:rPr>
              <w:t> </w:t>
            </w:r>
            <w:r>
              <w:rPr>
                <w:spacing w:val="-10"/>
                <w:sz w:val="20"/>
              </w:rPr>
              <w:t>€</w:t>
            </w:r>
          </w:p>
        </w:tc>
      </w:tr>
      <w:tr>
        <w:trPr>
          <w:trHeight w:val="230" w:hRule="atLeast"/>
        </w:trPr>
        <w:tc>
          <w:tcPr>
            <w:tcW w:w="1954" w:type="dxa"/>
          </w:tcPr>
          <w:p>
            <w:pPr>
              <w:pStyle w:val="TableParagraph"/>
              <w:spacing w:line="210" w:lineRule="exact"/>
              <w:ind w:left="70"/>
              <w:rPr>
                <w:sz w:val="20"/>
              </w:rPr>
            </w:pPr>
            <w:r>
              <w:rPr>
                <w:spacing w:val="-2"/>
                <w:sz w:val="20"/>
              </w:rPr>
              <w:t>CONCEDIDO</w:t>
            </w:r>
          </w:p>
        </w:tc>
        <w:tc>
          <w:tcPr>
            <w:tcW w:w="1896" w:type="dxa"/>
          </w:tcPr>
          <w:p>
            <w:pPr>
              <w:pStyle w:val="TableParagraph"/>
              <w:spacing w:line="210" w:lineRule="exact"/>
              <w:ind w:right="58"/>
              <w:jc w:val="right"/>
              <w:rPr>
                <w:sz w:val="20"/>
              </w:rPr>
            </w:pPr>
            <w:r>
              <w:rPr>
                <w:sz w:val="20"/>
              </w:rPr>
              <w:t>85.065,75</w:t>
            </w:r>
            <w:r>
              <w:rPr>
                <w:spacing w:val="-1"/>
                <w:sz w:val="20"/>
              </w:rPr>
              <w:t> </w:t>
            </w:r>
            <w:r>
              <w:rPr>
                <w:spacing w:val="-10"/>
                <w:sz w:val="20"/>
              </w:rPr>
              <w:t>€</w:t>
            </w:r>
          </w:p>
        </w:tc>
        <w:tc>
          <w:tcPr>
            <w:tcW w:w="1920" w:type="dxa"/>
          </w:tcPr>
          <w:p>
            <w:pPr>
              <w:pStyle w:val="TableParagraph"/>
              <w:spacing w:line="210" w:lineRule="exact"/>
              <w:ind w:right="57"/>
              <w:jc w:val="right"/>
              <w:rPr>
                <w:sz w:val="20"/>
              </w:rPr>
            </w:pPr>
            <w:r>
              <w:rPr>
                <w:sz w:val="20"/>
              </w:rPr>
              <w:t>87.985,00</w:t>
            </w:r>
            <w:r>
              <w:rPr>
                <w:spacing w:val="-1"/>
                <w:sz w:val="20"/>
              </w:rPr>
              <w:t> </w:t>
            </w:r>
            <w:r>
              <w:rPr>
                <w:spacing w:val="-10"/>
                <w:sz w:val="20"/>
              </w:rPr>
              <w:t>€</w:t>
            </w:r>
          </w:p>
        </w:tc>
        <w:tc>
          <w:tcPr>
            <w:tcW w:w="1720" w:type="dxa"/>
          </w:tcPr>
          <w:p>
            <w:pPr>
              <w:pStyle w:val="TableParagraph"/>
              <w:rPr>
                <w:sz w:val="16"/>
              </w:rPr>
            </w:pPr>
          </w:p>
        </w:tc>
        <w:tc>
          <w:tcPr>
            <w:tcW w:w="1660" w:type="dxa"/>
          </w:tcPr>
          <w:p>
            <w:pPr>
              <w:pStyle w:val="TableParagraph"/>
              <w:rPr>
                <w:sz w:val="16"/>
              </w:rPr>
            </w:pPr>
          </w:p>
        </w:tc>
      </w:tr>
      <w:tr>
        <w:trPr>
          <w:trHeight w:val="231" w:hRule="atLeast"/>
        </w:trPr>
        <w:tc>
          <w:tcPr>
            <w:tcW w:w="1954" w:type="dxa"/>
          </w:tcPr>
          <w:p>
            <w:pPr>
              <w:pStyle w:val="TableParagraph"/>
              <w:spacing w:line="211" w:lineRule="exact"/>
              <w:ind w:left="70"/>
              <w:rPr>
                <w:b/>
                <w:sz w:val="20"/>
              </w:rPr>
            </w:pPr>
            <w:r>
              <w:rPr>
                <w:b/>
                <w:sz w:val="20"/>
              </w:rPr>
              <w:t>PORCENTAJE</w:t>
            </w:r>
            <w:r>
              <w:rPr>
                <w:b/>
                <w:spacing w:val="-3"/>
                <w:sz w:val="20"/>
              </w:rPr>
              <w:t> </w:t>
            </w:r>
            <w:r>
              <w:rPr>
                <w:b/>
                <w:spacing w:val="-5"/>
                <w:sz w:val="20"/>
              </w:rPr>
              <w:t>(%)</w:t>
            </w:r>
          </w:p>
        </w:tc>
        <w:tc>
          <w:tcPr>
            <w:tcW w:w="1896" w:type="dxa"/>
          </w:tcPr>
          <w:p>
            <w:pPr>
              <w:pStyle w:val="TableParagraph"/>
              <w:spacing w:line="211" w:lineRule="exact"/>
              <w:ind w:right="58"/>
              <w:jc w:val="right"/>
              <w:rPr>
                <w:b/>
                <w:sz w:val="20"/>
              </w:rPr>
            </w:pPr>
            <w:r>
              <w:rPr>
                <w:b/>
                <w:spacing w:val="-2"/>
                <w:sz w:val="20"/>
              </w:rPr>
              <w:t>91,66%</w:t>
            </w:r>
          </w:p>
        </w:tc>
        <w:tc>
          <w:tcPr>
            <w:tcW w:w="1920" w:type="dxa"/>
          </w:tcPr>
          <w:p>
            <w:pPr>
              <w:pStyle w:val="TableParagraph"/>
              <w:spacing w:line="211" w:lineRule="exact"/>
              <w:ind w:right="57"/>
              <w:jc w:val="right"/>
              <w:rPr>
                <w:b/>
                <w:sz w:val="20"/>
              </w:rPr>
            </w:pPr>
            <w:r>
              <w:rPr>
                <w:b/>
                <w:spacing w:val="-2"/>
                <w:sz w:val="20"/>
              </w:rPr>
              <w:t>94,81%</w:t>
            </w:r>
          </w:p>
        </w:tc>
        <w:tc>
          <w:tcPr>
            <w:tcW w:w="1720" w:type="dxa"/>
          </w:tcPr>
          <w:p>
            <w:pPr>
              <w:pStyle w:val="TableParagraph"/>
              <w:rPr>
                <w:sz w:val="16"/>
              </w:rPr>
            </w:pPr>
          </w:p>
        </w:tc>
        <w:tc>
          <w:tcPr>
            <w:tcW w:w="1660" w:type="dxa"/>
          </w:tcPr>
          <w:p>
            <w:pPr>
              <w:pStyle w:val="TableParagraph"/>
              <w:rPr>
                <w:sz w:val="16"/>
              </w:rPr>
            </w:pPr>
          </w:p>
        </w:tc>
      </w:tr>
    </w:tbl>
    <w:p>
      <w:pPr>
        <w:pStyle w:val="BodyText"/>
      </w:pPr>
    </w:p>
    <w:p>
      <w:pPr>
        <w:pStyle w:val="BodyText"/>
        <w:ind w:left="495" w:right="131"/>
        <w:jc w:val="both"/>
      </w:pPr>
      <w:r>
        <w:rPr/>
        <w:t>Respecto la reformulación de las solicitudes y de acuerdo al fundamento de derecho octavo de la resolución provisional 384/2021 del Director General de Deportes,</w:t>
      </w:r>
      <w:r>
        <w:rPr>
          <w:spacing w:val="40"/>
        </w:rPr>
        <w:t> </w:t>
      </w:r>
      <w:r>
        <w:rPr/>
        <w:t>se estará</w:t>
      </w:r>
      <w:r>
        <w:rPr>
          <w:spacing w:val="-2"/>
        </w:rPr>
        <w:t> </w:t>
      </w:r>
      <w:r>
        <w:rPr/>
        <w:t>a</w:t>
      </w:r>
      <w:r>
        <w:rPr>
          <w:spacing w:val="-2"/>
        </w:rPr>
        <w:t> </w:t>
      </w:r>
      <w:r>
        <w:rPr/>
        <w:t>lo</w:t>
      </w:r>
      <w:r>
        <w:rPr>
          <w:spacing w:val="-1"/>
        </w:rPr>
        <w:t> </w:t>
      </w:r>
      <w:r>
        <w:rPr/>
        <w:t>dispuesto</w:t>
      </w:r>
      <w:r>
        <w:rPr>
          <w:spacing w:val="-2"/>
        </w:rPr>
        <w:t> </w:t>
      </w:r>
      <w:r>
        <w:rPr/>
        <w:t>en</w:t>
      </w:r>
      <w:r>
        <w:rPr>
          <w:spacing w:val="-2"/>
        </w:rPr>
        <w:t> </w:t>
      </w:r>
      <w:r>
        <w:rPr/>
        <w:t>las</w:t>
      </w:r>
      <w:r>
        <w:rPr>
          <w:spacing w:val="-3"/>
        </w:rPr>
        <w:t> </w:t>
      </w:r>
      <w:r>
        <w:rPr/>
        <w:t>base</w:t>
      </w:r>
      <w:r>
        <w:rPr>
          <w:spacing w:val="-3"/>
        </w:rPr>
        <w:t> </w:t>
      </w:r>
      <w:r>
        <w:rPr/>
        <w:t>undécima</w:t>
      </w:r>
      <w:r>
        <w:rPr>
          <w:spacing w:val="-3"/>
        </w:rPr>
        <w:t> </w:t>
      </w:r>
      <w:r>
        <w:rPr/>
        <w:t>apartado</w:t>
      </w:r>
      <w:r>
        <w:rPr>
          <w:spacing w:val="-2"/>
        </w:rPr>
        <w:t> </w:t>
      </w:r>
      <w:r>
        <w:rPr/>
        <w:t>siete</w:t>
      </w:r>
      <w:r>
        <w:rPr>
          <w:spacing w:val="-2"/>
        </w:rPr>
        <w:t> </w:t>
      </w:r>
      <w:r>
        <w:rPr/>
        <w:t>de</w:t>
      </w:r>
      <w:r>
        <w:rPr>
          <w:spacing w:val="-2"/>
        </w:rPr>
        <w:t> </w:t>
      </w:r>
      <w:r>
        <w:rPr/>
        <w:t>las</w:t>
      </w:r>
      <w:r>
        <w:rPr>
          <w:spacing w:val="-3"/>
        </w:rPr>
        <w:t> </w:t>
      </w:r>
      <w:r>
        <w:rPr/>
        <w:t>bases</w:t>
      </w:r>
      <w:r>
        <w:rPr>
          <w:spacing w:val="-2"/>
        </w:rPr>
        <w:t> </w:t>
      </w:r>
      <w:r>
        <w:rPr/>
        <w:t>de</w:t>
      </w:r>
      <w:r>
        <w:rPr>
          <w:spacing w:val="-2"/>
        </w:rPr>
        <w:t> </w:t>
      </w:r>
      <w:r>
        <w:rPr/>
        <w:t>la</w:t>
      </w:r>
      <w:r>
        <w:rPr>
          <w:spacing w:val="-2"/>
        </w:rPr>
        <w:t> </w:t>
      </w:r>
      <w:r>
        <w:rPr/>
        <w:t>convocatoria que</w:t>
      </w:r>
      <w:r>
        <w:rPr>
          <w:spacing w:val="-1"/>
        </w:rPr>
        <w:t> </w:t>
      </w:r>
      <w:r>
        <w:rPr/>
        <w:t>indica</w:t>
      </w:r>
      <w:r>
        <w:rPr>
          <w:spacing w:val="-1"/>
        </w:rPr>
        <w:t> </w:t>
      </w:r>
      <w:r>
        <w:rPr/>
        <w:t>que</w:t>
      </w:r>
      <w:r>
        <w:rPr>
          <w:spacing w:val="-1"/>
        </w:rPr>
        <w:t> </w:t>
      </w:r>
      <w:r>
        <w:rPr/>
        <w:t>el</w:t>
      </w:r>
      <w:r>
        <w:rPr>
          <w:spacing w:val="-1"/>
        </w:rPr>
        <w:t> </w:t>
      </w:r>
      <w:r>
        <w:rPr/>
        <w:t>órgano instructor instará</w:t>
      </w:r>
      <w:r>
        <w:rPr>
          <w:spacing w:val="-1"/>
        </w:rPr>
        <w:t> </w:t>
      </w:r>
      <w:r>
        <w:rPr/>
        <w:t>a la</w:t>
      </w:r>
      <w:r>
        <w:rPr>
          <w:spacing w:val="-1"/>
        </w:rPr>
        <w:t> </w:t>
      </w:r>
      <w:r>
        <w:rPr/>
        <w:t>posible</w:t>
      </w:r>
      <w:r>
        <w:rPr>
          <w:spacing w:val="-1"/>
        </w:rPr>
        <w:t> </w:t>
      </w:r>
      <w:r>
        <w:rPr/>
        <w:t>entidad</w:t>
      </w:r>
      <w:r>
        <w:rPr>
          <w:spacing w:val="-2"/>
        </w:rPr>
        <w:t> </w:t>
      </w:r>
      <w:r>
        <w:rPr/>
        <w:t>beneficiaria</w:t>
      </w:r>
      <w:r>
        <w:rPr>
          <w:spacing w:val="-1"/>
        </w:rPr>
        <w:t> </w:t>
      </w:r>
      <w:r>
        <w:rPr/>
        <w:t>a</w:t>
      </w:r>
      <w:r>
        <w:rPr>
          <w:spacing w:val="-1"/>
        </w:rPr>
        <w:t> </w:t>
      </w:r>
      <w:r>
        <w:rPr/>
        <w:t>reformular su solicitud cuando el importe de la subvención de la propuesta de resolución sea inferior a la solicitud presentada, otorgándole para ello un plazo de diez (10) días. Esta reformulación habrá de ser efectuada sobre el proyecto inicialmente propuesto, con la sola disminución del número de acciones a realizar, o supresión, en su caso, de aquella/s que no afecte/n de forma esencial al cumplimiento de los fines y objetivos pretendidos por el conjunto del proyecto.</w:t>
      </w:r>
    </w:p>
    <w:p>
      <w:pPr>
        <w:pStyle w:val="BodyText"/>
        <w:ind w:left="495" w:right="137"/>
        <w:jc w:val="both"/>
      </w:pPr>
      <w:r>
        <w:rPr/>
        <w:t>Si la persona solicitante no contesta a la reformulación de su solicitud en el plazo otorgado, se mantendrá el contenido de la solicitud inicial.</w:t>
      </w:r>
    </w:p>
    <w:p>
      <w:pPr>
        <w:pStyle w:val="BodyText"/>
        <w:spacing w:before="1"/>
      </w:pPr>
    </w:p>
    <w:p>
      <w:pPr>
        <w:pStyle w:val="ListParagraph"/>
        <w:numPr>
          <w:ilvl w:val="0"/>
          <w:numId w:val="4"/>
        </w:numPr>
        <w:tabs>
          <w:tab w:pos="493" w:val="left" w:leader="none"/>
          <w:tab w:pos="495" w:val="left" w:leader="none"/>
        </w:tabs>
        <w:spacing w:line="240" w:lineRule="auto" w:before="0" w:after="0"/>
        <w:ind w:left="495" w:right="136" w:hanging="361"/>
        <w:jc w:val="both"/>
        <w:rPr>
          <w:sz w:val="26"/>
          <w:u w:val="none"/>
        </w:rPr>
      </w:pPr>
      <w:r>
        <w:rPr>
          <w:sz w:val="26"/>
          <w:u w:val="none"/>
        </w:rPr>
        <w:t>Dado que este trabajo, por su naturaleza, no tiene la consideración de auditoría de cuentas ni se encuentra sometido a la Ley 22/2015, de 20 de Julio, de Auditoría de Cuentas, no expresamos una opinión de auditoría en los términos previstos en la citada </w:t>
      </w:r>
      <w:r>
        <w:rPr>
          <w:spacing w:val="-2"/>
          <w:sz w:val="26"/>
          <w:u w:val="none"/>
        </w:rPr>
        <w:t>normativa.</w:t>
      </w:r>
    </w:p>
    <w:p>
      <w:pPr>
        <w:pStyle w:val="ListParagraph"/>
        <w:numPr>
          <w:ilvl w:val="0"/>
          <w:numId w:val="4"/>
        </w:numPr>
        <w:tabs>
          <w:tab w:pos="493" w:val="left" w:leader="none"/>
          <w:tab w:pos="495" w:val="left" w:leader="none"/>
        </w:tabs>
        <w:spacing w:line="240" w:lineRule="auto" w:before="298" w:after="0"/>
        <w:ind w:left="495" w:right="132" w:hanging="361"/>
        <w:jc w:val="both"/>
        <w:rPr>
          <w:sz w:val="26"/>
          <w:u w:val="none"/>
        </w:rPr>
      </w:pPr>
      <w:r>
        <w:rPr>
          <w:sz w:val="26"/>
          <w:u w:val="none"/>
        </w:rPr>
        <w:t>El beneficiario, de acuerdo con manifestación escrita en este sentido ha puesto a</w:t>
      </w:r>
      <w:r>
        <w:rPr>
          <w:spacing w:val="40"/>
          <w:sz w:val="26"/>
          <w:u w:val="none"/>
        </w:rPr>
        <w:t> </w:t>
      </w:r>
      <w:r>
        <w:rPr>
          <w:sz w:val="26"/>
          <w:u w:val="none"/>
        </w:rPr>
        <w:t>nuestra disposición cuanta información le ha sido requerida para la realización de nuestro trabajo con el alcance establecido Epígrafe III</w:t>
      </w:r>
      <w:r>
        <w:rPr>
          <w:i/>
          <w:sz w:val="26"/>
          <w:u w:val="none"/>
        </w:rPr>
        <w:t>. Objetivos y alcance de la verificación</w:t>
      </w:r>
      <w:r>
        <w:rPr>
          <w:sz w:val="26"/>
          <w:u w:val="none"/>
        </w:rPr>
        <w:t>, del presente informe</w:t>
      </w:r>
    </w:p>
    <w:p>
      <w:pPr>
        <w:pStyle w:val="BodyText"/>
      </w:pPr>
    </w:p>
    <w:p>
      <w:pPr>
        <w:pStyle w:val="ListParagraph"/>
        <w:numPr>
          <w:ilvl w:val="0"/>
          <w:numId w:val="4"/>
        </w:numPr>
        <w:tabs>
          <w:tab w:pos="493" w:val="left" w:leader="none"/>
          <w:tab w:pos="495" w:val="left" w:leader="none"/>
        </w:tabs>
        <w:spacing w:line="240" w:lineRule="auto" w:before="0" w:after="0"/>
        <w:ind w:left="495" w:right="131" w:hanging="361"/>
        <w:jc w:val="both"/>
        <w:rPr>
          <w:sz w:val="26"/>
          <w:u w:val="none"/>
        </w:rPr>
      </w:pPr>
      <w:r>
        <w:rPr>
          <w:sz w:val="26"/>
          <w:u w:val="none"/>
        </w:rPr>
        <w:t>Como resultado del trabajo realizado, les informamos que no hemos observado hechos o circunstancias que pudieran suponer incumplimientos de la normativa aplicable o de las condiciones impuestas a la entidad </w:t>
      </w:r>
      <w:r>
        <w:rPr>
          <w:b/>
          <w:sz w:val="26"/>
          <w:u w:val="none"/>
        </w:rPr>
        <w:t>Agrupación Deportiva de Minusválidos</w:t>
      </w:r>
      <w:r>
        <w:rPr>
          <w:b/>
          <w:spacing w:val="40"/>
          <w:sz w:val="26"/>
          <w:u w:val="none"/>
        </w:rPr>
        <w:t> </w:t>
      </w:r>
      <w:r>
        <w:rPr>
          <w:b/>
          <w:sz w:val="26"/>
          <w:u w:val="none"/>
        </w:rPr>
        <w:t>Econy </w:t>
      </w:r>
      <w:r>
        <w:rPr>
          <w:sz w:val="26"/>
          <w:u w:val="none"/>
        </w:rPr>
        <w:t>para la percepción de la subvención.</w:t>
      </w:r>
    </w:p>
    <w:p>
      <w:pPr>
        <w:pStyle w:val="BodyText"/>
        <w:spacing w:before="1"/>
      </w:pPr>
    </w:p>
    <w:p>
      <w:pPr>
        <w:pStyle w:val="ListParagraph"/>
        <w:numPr>
          <w:ilvl w:val="0"/>
          <w:numId w:val="4"/>
        </w:numPr>
        <w:tabs>
          <w:tab w:pos="493" w:val="left" w:leader="none"/>
          <w:tab w:pos="495" w:val="left" w:leader="none"/>
        </w:tabs>
        <w:spacing w:line="240" w:lineRule="auto" w:before="0" w:after="0"/>
        <w:ind w:left="495" w:right="133" w:hanging="361"/>
        <w:jc w:val="both"/>
        <w:rPr>
          <w:sz w:val="26"/>
          <w:u w:val="none"/>
        </w:rPr>
      </w:pPr>
      <w:r>
        <w:rPr>
          <w:sz w:val="26"/>
          <w:u w:val="none"/>
        </w:rPr>
        <w:t>El presente informe se emite únicamente para la finalidad establecida en el primer párrafo del mismo y para su información, y no puede ser usado para ningún otro fin o ser distribuido a terceros, sin nuestro consentimiento escrito previo.</w:t>
      </w:r>
    </w:p>
    <w:p>
      <w:pPr>
        <w:spacing w:after="0" w:line="240" w:lineRule="auto"/>
        <w:jc w:val="both"/>
        <w:rPr>
          <w:sz w:val="26"/>
        </w:rPr>
        <w:sectPr>
          <w:pgSz w:w="11910" w:h="16840"/>
          <w:pgMar w:header="232" w:footer="1034" w:top="940" w:bottom="1220" w:left="1140" w:right="1000"/>
        </w:sectPr>
      </w:pPr>
    </w:p>
    <w:p>
      <w:pPr>
        <w:pStyle w:val="BodyText"/>
        <w:spacing w:before="27"/>
      </w:pPr>
    </w:p>
    <w:p>
      <w:pPr>
        <w:pStyle w:val="ListParagraph"/>
        <w:numPr>
          <w:ilvl w:val="0"/>
          <w:numId w:val="4"/>
        </w:numPr>
        <w:tabs>
          <w:tab w:pos="493" w:val="left" w:leader="none"/>
          <w:tab w:pos="495" w:val="left" w:leader="none"/>
        </w:tabs>
        <w:spacing w:line="240" w:lineRule="auto" w:before="0" w:after="0"/>
        <w:ind w:left="495" w:right="138" w:hanging="361"/>
        <w:jc w:val="left"/>
        <w:rPr>
          <w:sz w:val="26"/>
          <w:u w:val="none"/>
        </w:rPr>
      </w:pPr>
      <w:r>
        <w:rPr>
          <w:sz w:val="26"/>
          <w:u w:val="none"/>
        </w:rPr>
        <w:t>No asumimos responsabilidad alguna frente a terceros distintos de los destinatarios de este informe.</w:t>
      </w:r>
    </w:p>
    <w:p>
      <w:pPr>
        <w:pStyle w:val="BodyText"/>
      </w:pPr>
    </w:p>
    <w:p>
      <w:pPr>
        <w:pStyle w:val="BodyText"/>
        <w:spacing w:before="1"/>
        <w:ind w:left="135"/>
      </w:pPr>
      <w:r>
        <w:rPr/>
        <w:t>Y</w:t>
      </w:r>
      <w:r>
        <w:rPr>
          <w:spacing w:val="29"/>
        </w:rPr>
        <w:t> </w:t>
      </w:r>
      <w:r>
        <w:rPr/>
        <w:t>para</w:t>
      </w:r>
      <w:r>
        <w:rPr>
          <w:spacing w:val="28"/>
        </w:rPr>
        <w:t> </w:t>
      </w:r>
      <w:r>
        <w:rPr/>
        <w:t>que</w:t>
      </w:r>
      <w:r>
        <w:rPr>
          <w:spacing w:val="27"/>
        </w:rPr>
        <w:t> </w:t>
      </w:r>
      <w:r>
        <w:rPr/>
        <w:t>así</w:t>
      </w:r>
      <w:r>
        <w:rPr>
          <w:spacing w:val="28"/>
        </w:rPr>
        <w:t> </w:t>
      </w:r>
      <w:r>
        <w:rPr/>
        <w:t>conste,</w:t>
      </w:r>
      <w:r>
        <w:rPr>
          <w:spacing w:val="29"/>
        </w:rPr>
        <w:t> </w:t>
      </w:r>
      <w:r>
        <w:rPr/>
        <w:t>firmamos</w:t>
      </w:r>
      <w:r>
        <w:rPr>
          <w:spacing w:val="29"/>
        </w:rPr>
        <w:t> </w:t>
      </w:r>
      <w:r>
        <w:rPr/>
        <w:t>digitalmente</w:t>
      </w:r>
      <w:r>
        <w:rPr>
          <w:spacing w:val="28"/>
        </w:rPr>
        <w:t> </w:t>
      </w:r>
      <w:r>
        <w:rPr/>
        <w:t>el</w:t>
      </w:r>
      <w:r>
        <w:rPr>
          <w:spacing w:val="28"/>
        </w:rPr>
        <w:t> </w:t>
      </w:r>
      <w:r>
        <w:rPr/>
        <w:t>presente</w:t>
      </w:r>
      <w:r>
        <w:rPr>
          <w:spacing w:val="28"/>
        </w:rPr>
        <w:t> </w:t>
      </w:r>
      <w:r>
        <w:rPr/>
        <w:t>informe</w:t>
      </w:r>
      <w:r>
        <w:rPr>
          <w:spacing w:val="27"/>
        </w:rPr>
        <w:t> </w:t>
      </w:r>
      <w:r>
        <w:rPr/>
        <w:t>junto</w:t>
      </w:r>
      <w:r>
        <w:rPr>
          <w:spacing w:val="29"/>
        </w:rPr>
        <w:t> </w:t>
      </w:r>
      <w:r>
        <w:rPr/>
        <w:t>a</w:t>
      </w:r>
      <w:r>
        <w:rPr>
          <w:spacing w:val="28"/>
        </w:rPr>
        <w:t> </w:t>
      </w:r>
      <w:r>
        <w:rPr/>
        <w:t>sus</w:t>
      </w:r>
      <w:r>
        <w:rPr>
          <w:spacing w:val="28"/>
        </w:rPr>
        <w:t> </w:t>
      </w:r>
      <w:r>
        <w:rPr/>
        <w:t>anexos</w:t>
      </w:r>
      <w:r>
        <w:rPr>
          <w:spacing w:val="31"/>
        </w:rPr>
        <w:t> </w:t>
      </w:r>
      <w:r>
        <w:rPr/>
        <w:t>en Las Palmas de Gran Canaria</w:t>
      </w:r>
    </w:p>
    <w:p>
      <w:pPr>
        <w:pStyle w:val="BodyText"/>
      </w:pPr>
    </w:p>
    <w:p>
      <w:pPr>
        <w:pStyle w:val="BodyText"/>
      </w:pPr>
    </w:p>
    <w:p>
      <w:pPr>
        <w:spacing w:before="0"/>
        <w:ind w:left="135" w:right="0" w:firstLine="0"/>
        <w:jc w:val="left"/>
        <w:rPr>
          <w:b/>
          <w:sz w:val="24"/>
        </w:rPr>
      </w:pPr>
      <w:r>
        <w:rPr>
          <w:b/>
          <w:sz w:val="24"/>
        </w:rPr>
        <w:t>Capital</w:t>
      </w:r>
      <w:r>
        <w:rPr>
          <w:b/>
          <w:spacing w:val="-1"/>
          <w:sz w:val="24"/>
        </w:rPr>
        <w:t> </w:t>
      </w:r>
      <w:r>
        <w:rPr>
          <w:b/>
          <w:sz w:val="24"/>
        </w:rPr>
        <w:t>Consulting Auditoría</w:t>
      </w:r>
      <w:r>
        <w:rPr>
          <w:b/>
          <w:spacing w:val="-1"/>
          <w:sz w:val="24"/>
        </w:rPr>
        <w:t> </w:t>
      </w:r>
      <w:r>
        <w:rPr>
          <w:b/>
          <w:sz w:val="24"/>
        </w:rPr>
        <w:t>y Gestión, </w:t>
      </w:r>
      <w:r>
        <w:rPr>
          <w:b/>
          <w:spacing w:val="-5"/>
          <w:sz w:val="24"/>
        </w:rPr>
        <w:t>SLP</w:t>
      </w:r>
    </w:p>
    <w:p>
      <w:pPr>
        <w:spacing w:before="0"/>
        <w:ind w:left="135" w:right="5256" w:firstLine="0"/>
        <w:jc w:val="left"/>
        <w:rPr>
          <w:sz w:val="24"/>
        </w:rPr>
      </w:pPr>
      <w:r>
        <w:rPr/>
        <w:drawing>
          <wp:anchor distT="0" distB="0" distL="0" distR="0" allowOverlap="1" layoutInCell="1" locked="0" behindDoc="0" simplePos="0" relativeHeight="15736320">
            <wp:simplePos x="0" y="0"/>
            <wp:positionH relativeFrom="page">
              <wp:posOffset>5122100</wp:posOffset>
            </wp:positionH>
            <wp:positionV relativeFrom="paragraph">
              <wp:posOffset>232997</wp:posOffset>
            </wp:positionV>
            <wp:extent cx="745959" cy="1379410"/>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4" cstate="print"/>
                    <a:stretch>
                      <a:fillRect/>
                    </a:stretch>
                  </pic:blipFill>
                  <pic:spPr>
                    <a:xfrm>
                      <a:off x="0" y="0"/>
                      <a:ext cx="745959" cy="1379410"/>
                    </a:xfrm>
                    <a:prstGeom prst="rect">
                      <a:avLst/>
                    </a:prstGeom>
                  </pic:spPr>
                </pic:pic>
              </a:graphicData>
            </a:graphic>
          </wp:anchor>
        </w:drawing>
      </w:r>
      <w:r>
        <w:rPr>
          <w:sz w:val="24"/>
        </w:rPr>
        <w:t>(Inscrita</w:t>
      </w:r>
      <w:r>
        <w:rPr>
          <w:spacing w:val="-6"/>
          <w:sz w:val="24"/>
        </w:rPr>
        <w:t> </w:t>
      </w:r>
      <w:r>
        <w:rPr>
          <w:sz w:val="24"/>
        </w:rPr>
        <w:t>en</w:t>
      </w:r>
      <w:r>
        <w:rPr>
          <w:spacing w:val="-8"/>
          <w:sz w:val="24"/>
        </w:rPr>
        <w:t> </w:t>
      </w:r>
      <w:r>
        <w:rPr>
          <w:sz w:val="24"/>
        </w:rPr>
        <w:t>el</w:t>
      </w:r>
      <w:r>
        <w:rPr>
          <w:spacing w:val="-6"/>
          <w:sz w:val="24"/>
        </w:rPr>
        <w:t> </w:t>
      </w:r>
      <w:r>
        <w:rPr>
          <w:sz w:val="24"/>
        </w:rPr>
        <w:t>Registro</w:t>
      </w:r>
      <w:r>
        <w:rPr>
          <w:spacing w:val="-8"/>
          <w:sz w:val="24"/>
        </w:rPr>
        <w:t> </w:t>
      </w:r>
      <w:r>
        <w:rPr>
          <w:sz w:val="24"/>
        </w:rPr>
        <w:t>Oficial</w:t>
      </w:r>
      <w:r>
        <w:rPr>
          <w:spacing w:val="-6"/>
          <w:sz w:val="24"/>
        </w:rPr>
        <w:t> </w:t>
      </w:r>
      <w:r>
        <w:rPr>
          <w:sz w:val="24"/>
        </w:rPr>
        <w:t>de</w:t>
      </w:r>
      <w:r>
        <w:rPr>
          <w:spacing w:val="-6"/>
          <w:sz w:val="24"/>
        </w:rPr>
        <w:t> </w:t>
      </w:r>
      <w:r>
        <w:rPr>
          <w:sz w:val="24"/>
        </w:rPr>
        <w:t>Auditores de Cuentas con el Nº S2167)</w:t>
      </w:r>
    </w:p>
    <w:p>
      <w:pPr>
        <w:pStyle w:val="BodyText"/>
        <w:rPr>
          <w:sz w:val="20"/>
        </w:rPr>
      </w:pPr>
    </w:p>
    <w:p>
      <w:pPr>
        <w:pStyle w:val="BodyText"/>
        <w:rPr>
          <w:sz w:val="20"/>
        </w:rPr>
      </w:pPr>
    </w:p>
    <w:p>
      <w:pPr>
        <w:pStyle w:val="BodyText"/>
        <w:spacing w:before="76"/>
        <w:rPr>
          <w:sz w:val="20"/>
        </w:rPr>
      </w:pPr>
    </w:p>
    <w:p>
      <w:pPr>
        <w:spacing w:after="0"/>
        <w:rPr>
          <w:sz w:val="20"/>
        </w:rPr>
        <w:sectPr>
          <w:pgSz w:w="11910" w:h="16840"/>
          <w:pgMar w:header="232" w:footer="1034" w:top="940" w:bottom="1220" w:left="1140" w:right="1000"/>
        </w:sectPr>
      </w:pPr>
    </w:p>
    <w:p>
      <w:pPr>
        <w:pStyle w:val="BodyText"/>
        <w:rPr>
          <w:sz w:val="14"/>
        </w:rPr>
      </w:pPr>
    </w:p>
    <w:p>
      <w:pPr>
        <w:pStyle w:val="BodyText"/>
        <w:rPr>
          <w:sz w:val="14"/>
        </w:rPr>
      </w:pPr>
    </w:p>
    <w:p>
      <w:pPr>
        <w:pStyle w:val="BodyText"/>
        <w:spacing w:before="87"/>
        <w:rPr>
          <w:sz w:val="14"/>
        </w:rPr>
      </w:pPr>
    </w:p>
    <w:p>
      <w:pPr>
        <w:spacing w:line="202" w:lineRule="exact" w:before="0"/>
        <w:ind w:left="391" w:right="0" w:firstLine="0"/>
        <w:jc w:val="center"/>
        <w:rPr>
          <w:rFonts w:ascii="Lucida Sans Unicode"/>
          <w:sz w:val="14"/>
        </w:rPr>
      </w:pPr>
      <w:r>
        <w:rPr>
          <w:rFonts w:ascii="Lucida Sans Unicode"/>
          <w:color w:val="231F20"/>
          <w:spacing w:val="-2"/>
          <w:sz w:val="14"/>
          <w:u w:val="single" w:color="231F20"/>
        </w:rPr>
        <w:t>CAPITAL</w:t>
      </w:r>
      <w:r>
        <w:rPr>
          <w:rFonts w:ascii="Lucida Sans Unicode"/>
          <w:color w:val="231F20"/>
          <w:spacing w:val="-8"/>
          <w:sz w:val="14"/>
          <w:u w:val="single" w:color="231F20"/>
        </w:rPr>
        <w:t> </w:t>
      </w:r>
      <w:r>
        <w:rPr>
          <w:rFonts w:ascii="Lucida Sans Unicode"/>
          <w:color w:val="231F20"/>
          <w:spacing w:val="-2"/>
          <w:sz w:val="14"/>
          <w:u w:val="single" w:color="231F20"/>
        </w:rPr>
        <w:t>CONSULTING</w:t>
      </w:r>
    </w:p>
    <w:p>
      <w:pPr>
        <w:spacing w:line="94" w:lineRule="exact" w:before="0"/>
        <w:ind w:left="366" w:right="0" w:firstLine="0"/>
        <w:jc w:val="center"/>
        <w:rPr>
          <w:rFonts w:ascii="Lucida Sans Unicode" w:hAnsi="Lucida Sans Unicode"/>
          <w:sz w:val="7"/>
        </w:rPr>
      </w:pPr>
      <w:r>
        <w:rPr>
          <w:rFonts w:ascii="Lucida Sans Unicode" w:hAnsi="Lucida Sans Unicode"/>
          <w:color w:val="717879"/>
          <w:sz w:val="7"/>
        </w:rPr>
        <w:t>AUDITORÍA</w:t>
      </w:r>
      <w:r>
        <w:rPr>
          <w:rFonts w:ascii="Lucida Sans Unicode" w:hAnsi="Lucida Sans Unicode"/>
          <w:color w:val="717879"/>
          <w:spacing w:val="-7"/>
          <w:sz w:val="7"/>
        </w:rPr>
        <w:t> </w:t>
      </w:r>
      <w:r>
        <w:rPr>
          <w:rFonts w:ascii="Lucida Sans Unicode" w:hAnsi="Lucida Sans Unicode"/>
          <w:color w:val="717879"/>
          <w:sz w:val="7"/>
        </w:rPr>
        <w:t>Y</w:t>
      </w:r>
      <w:r>
        <w:rPr>
          <w:rFonts w:ascii="Lucida Sans Unicode" w:hAnsi="Lucida Sans Unicode"/>
          <w:color w:val="717879"/>
          <w:spacing w:val="-4"/>
          <w:sz w:val="7"/>
        </w:rPr>
        <w:t> </w:t>
      </w:r>
      <w:r>
        <w:rPr>
          <w:rFonts w:ascii="Lucida Sans Unicode" w:hAnsi="Lucida Sans Unicode"/>
          <w:color w:val="717879"/>
          <w:spacing w:val="-2"/>
          <w:sz w:val="7"/>
        </w:rPr>
        <w:t>GESTIÓN</w:t>
      </w:r>
    </w:p>
    <w:p>
      <w:pPr>
        <w:spacing w:line="249" w:lineRule="auto" w:before="103"/>
        <w:ind w:left="277" w:right="5371" w:firstLine="0"/>
        <w:jc w:val="left"/>
        <w:rPr>
          <w:rFonts w:ascii="Trebuchet MS"/>
          <w:sz w:val="14"/>
        </w:rPr>
      </w:pPr>
      <w:r>
        <w:rPr/>
        <w:br w:type="column"/>
      </w:r>
      <w:r>
        <w:rPr>
          <w:rFonts w:ascii="Trebuchet MS"/>
          <w:sz w:val="14"/>
        </w:rPr>
        <w:t>Firmado</w:t>
      </w:r>
      <w:r>
        <w:rPr>
          <w:rFonts w:ascii="Trebuchet MS"/>
          <w:spacing w:val="-4"/>
          <w:sz w:val="14"/>
        </w:rPr>
        <w:t> </w:t>
      </w:r>
      <w:r>
        <w:rPr>
          <w:rFonts w:ascii="Trebuchet MS"/>
          <w:sz w:val="14"/>
        </w:rPr>
        <w:t>digitalmente</w:t>
      </w:r>
      <w:r>
        <w:rPr>
          <w:rFonts w:ascii="Trebuchet MS"/>
          <w:spacing w:val="-4"/>
          <w:sz w:val="14"/>
        </w:rPr>
        <w:t> </w:t>
      </w:r>
      <w:r>
        <w:rPr>
          <w:rFonts w:ascii="Trebuchet MS"/>
          <w:sz w:val="14"/>
        </w:rPr>
        <w:t>por </w:t>
      </w:r>
      <w:r>
        <w:rPr>
          <w:rFonts w:ascii="Trebuchet MS"/>
          <w:spacing w:val="-2"/>
          <w:sz w:val="14"/>
        </w:rPr>
        <w:t>45530477E</w:t>
      </w:r>
      <w:r>
        <w:rPr>
          <w:rFonts w:ascii="Trebuchet MS"/>
          <w:spacing w:val="-13"/>
          <w:sz w:val="14"/>
        </w:rPr>
        <w:t> </w:t>
      </w:r>
      <w:r>
        <w:rPr>
          <w:rFonts w:ascii="Trebuchet MS"/>
          <w:spacing w:val="-2"/>
          <w:sz w:val="14"/>
        </w:rPr>
        <w:t>ALCIBIADES</w:t>
      </w:r>
      <w:r>
        <w:rPr>
          <w:rFonts w:ascii="Trebuchet MS"/>
          <w:spacing w:val="-13"/>
          <w:sz w:val="14"/>
        </w:rPr>
        <w:t> </w:t>
      </w:r>
      <w:r>
        <w:rPr>
          <w:rFonts w:ascii="Trebuchet MS"/>
          <w:spacing w:val="-2"/>
          <w:sz w:val="14"/>
        </w:rPr>
        <w:t>TRANCHO</w:t>
      </w:r>
      <w:r>
        <w:rPr>
          <w:rFonts w:ascii="Trebuchet MS"/>
          <w:sz w:val="14"/>
        </w:rPr>
        <w:t> (R:</w:t>
      </w:r>
      <w:r>
        <w:rPr>
          <w:rFonts w:ascii="Trebuchet MS"/>
          <w:spacing w:val="-13"/>
          <w:sz w:val="14"/>
        </w:rPr>
        <w:t> </w:t>
      </w:r>
      <w:r>
        <w:rPr>
          <w:rFonts w:ascii="Trebuchet MS"/>
          <w:sz w:val="14"/>
        </w:rPr>
        <w:t>B76135201)</w:t>
      </w:r>
    </w:p>
    <w:p>
      <w:pPr>
        <w:spacing w:before="1"/>
        <w:ind w:left="277" w:right="0" w:firstLine="0"/>
        <w:jc w:val="left"/>
        <w:rPr>
          <w:rFonts w:ascii="Trebuchet MS"/>
          <w:sz w:val="14"/>
        </w:rPr>
      </w:pPr>
      <w:r>
        <w:rPr/>
        <mc:AlternateContent>
          <mc:Choice Requires="wps">
            <w:drawing>
              <wp:anchor distT="0" distB="0" distL="0" distR="0" allowOverlap="1" layoutInCell="1" locked="0" behindDoc="1" simplePos="0" relativeHeight="487286272">
                <wp:simplePos x="0" y="0"/>
                <wp:positionH relativeFrom="page">
                  <wp:posOffset>930410</wp:posOffset>
                </wp:positionH>
                <wp:positionV relativeFrom="paragraph">
                  <wp:posOffset>-371197</wp:posOffset>
                </wp:positionV>
                <wp:extent cx="1467485" cy="53657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467485" cy="536575"/>
                          <a:chExt cx="1467485" cy="536575"/>
                        </a:xfrm>
                      </wpg:grpSpPr>
                      <wps:wsp>
                        <wps:cNvPr id="53" name="Graphic 53"/>
                        <wps:cNvSpPr/>
                        <wps:spPr>
                          <a:xfrm>
                            <a:off x="935587" y="8095"/>
                            <a:ext cx="532130" cy="528320"/>
                          </a:xfrm>
                          <a:custGeom>
                            <a:avLst/>
                            <a:gdLst/>
                            <a:ahLst/>
                            <a:cxnLst/>
                            <a:rect l="l" t="t" r="r" b="b"/>
                            <a:pathLst>
                              <a:path w="532130" h="528320">
                                <a:moveTo>
                                  <a:pt x="95831" y="416344"/>
                                </a:moveTo>
                                <a:lnTo>
                                  <a:pt x="49565" y="446426"/>
                                </a:lnTo>
                                <a:lnTo>
                                  <a:pt x="20100" y="475493"/>
                                </a:lnTo>
                                <a:lnTo>
                                  <a:pt x="4542" y="500703"/>
                                </a:lnTo>
                                <a:lnTo>
                                  <a:pt x="0" y="519212"/>
                                </a:lnTo>
                                <a:lnTo>
                                  <a:pt x="3409" y="526064"/>
                                </a:lnTo>
                                <a:lnTo>
                                  <a:pt x="6466" y="527876"/>
                                </a:lnTo>
                                <a:lnTo>
                                  <a:pt x="40604" y="527876"/>
                                </a:lnTo>
                                <a:lnTo>
                                  <a:pt x="43758" y="526792"/>
                                </a:lnTo>
                                <a:lnTo>
                                  <a:pt x="10287" y="526792"/>
                                </a:lnTo>
                                <a:lnTo>
                                  <a:pt x="14973" y="507098"/>
                                </a:lnTo>
                                <a:lnTo>
                                  <a:pt x="32349" y="479283"/>
                                </a:lnTo>
                                <a:lnTo>
                                  <a:pt x="60080" y="447610"/>
                                </a:lnTo>
                                <a:lnTo>
                                  <a:pt x="95831" y="416344"/>
                                </a:lnTo>
                                <a:close/>
                              </a:path>
                              <a:path w="532130" h="528320">
                                <a:moveTo>
                                  <a:pt x="227397" y="0"/>
                                </a:moveTo>
                                <a:lnTo>
                                  <a:pt x="216754" y="7106"/>
                                </a:lnTo>
                                <a:lnTo>
                                  <a:pt x="211289" y="23551"/>
                                </a:lnTo>
                                <a:lnTo>
                                  <a:pt x="209276" y="42026"/>
                                </a:lnTo>
                                <a:lnTo>
                                  <a:pt x="208988" y="55223"/>
                                </a:lnTo>
                                <a:lnTo>
                                  <a:pt x="209378" y="67160"/>
                                </a:lnTo>
                                <a:lnTo>
                                  <a:pt x="214403" y="107740"/>
                                </a:lnTo>
                                <a:lnTo>
                                  <a:pt x="223539" y="151442"/>
                                </a:lnTo>
                                <a:lnTo>
                                  <a:pt x="227397" y="166212"/>
                                </a:lnTo>
                                <a:lnTo>
                                  <a:pt x="222465" y="186421"/>
                                </a:lnTo>
                                <a:lnTo>
                                  <a:pt x="208794" y="223727"/>
                                </a:lnTo>
                                <a:lnTo>
                                  <a:pt x="188074" y="272930"/>
                                </a:lnTo>
                                <a:lnTo>
                                  <a:pt x="161989" y="328839"/>
                                </a:lnTo>
                                <a:lnTo>
                                  <a:pt x="132151" y="386380"/>
                                </a:lnTo>
                                <a:lnTo>
                                  <a:pt x="100503" y="439925"/>
                                </a:lnTo>
                                <a:lnTo>
                                  <a:pt x="68473" y="484718"/>
                                </a:lnTo>
                                <a:lnTo>
                                  <a:pt x="37838" y="515407"/>
                                </a:lnTo>
                                <a:lnTo>
                                  <a:pt x="10287" y="526792"/>
                                </a:lnTo>
                                <a:lnTo>
                                  <a:pt x="43758" y="526792"/>
                                </a:lnTo>
                                <a:lnTo>
                                  <a:pt x="45555" y="526174"/>
                                </a:lnTo>
                                <a:lnTo>
                                  <a:pt x="73565" y="501819"/>
                                </a:lnTo>
                                <a:lnTo>
                                  <a:pt x="107565" y="458684"/>
                                </a:lnTo>
                                <a:lnTo>
                                  <a:pt x="147808" y="394688"/>
                                </a:lnTo>
                                <a:lnTo>
                                  <a:pt x="153127" y="393063"/>
                                </a:lnTo>
                                <a:lnTo>
                                  <a:pt x="147808" y="393063"/>
                                </a:lnTo>
                                <a:lnTo>
                                  <a:pt x="186206" y="322756"/>
                                </a:lnTo>
                                <a:lnTo>
                                  <a:pt x="211763" y="268742"/>
                                </a:lnTo>
                                <a:lnTo>
                                  <a:pt x="227676" y="227620"/>
                                </a:lnTo>
                                <a:lnTo>
                                  <a:pt x="237142" y="195990"/>
                                </a:lnTo>
                                <a:lnTo>
                                  <a:pt x="256147" y="195990"/>
                                </a:lnTo>
                                <a:lnTo>
                                  <a:pt x="244181" y="164588"/>
                                </a:lnTo>
                                <a:lnTo>
                                  <a:pt x="248092" y="136976"/>
                                </a:lnTo>
                                <a:lnTo>
                                  <a:pt x="237142" y="136976"/>
                                </a:lnTo>
                                <a:lnTo>
                                  <a:pt x="230916" y="113222"/>
                                </a:lnTo>
                                <a:lnTo>
                                  <a:pt x="226720" y="90280"/>
                                </a:lnTo>
                                <a:lnTo>
                                  <a:pt x="224351" y="68759"/>
                                </a:lnTo>
                                <a:lnTo>
                                  <a:pt x="223607" y="49268"/>
                                </a:lnTo>
                                <a:lnTo>
                                  <a:pt x="223784" y="41087"/>
                                </a:lnTo>
                                <a:lnTo>
                                  <a:pt x="225028" y="27273"/>
                                </a:lnTo>
                                <a:lnTo>
                                  <a:pt x="228404" y="12951"/>
                                </a:lnTo>
                                <a:lnTo>
                                  <a:pt x="234977" y="3248"/>
                                </a:lnTo>
                                <a:lnTo>
                                  <a:pt x="248164" y="3248"/>
                                </a:lnTo>
                                <a:lnTo>
                                  <a:pt x="241203" y="541"/>
                                </a:lnTo>
                                <a:lnTo>
                                  <a:pt x="227397" y="0"/>
                                </a:lnTo>
                                <a:close/>
                              </a:path>
                              <a:path w="532130" h="528320">
                                <a:moveTo>
                                  <a:pt x="526262" y="391981"/>
                                </a:moveTo>
                                <a:lnTo>
                                  <a:pt x="511102" y="391981"/>
                                </a:lnTo>
                                <a:lnTo>
                                  <a:pt x="505154" y="397388"/>
                                </a:lnTo>
                                <a:lnTo>
                                  <a:pt x="505154" y="412019"/>
                                </a:lnTo>
                                <a:lnTo>
                                  <a:pt x="511102" y="417427"/>
                                </a:lnTo>
                                <a:lnTo>
                                  <a:pt x="526262" y="417427"/>
                                </a:lnTo>
                                <a:lnTo>
                                  <a:pt x="528969" y="414720"/>
                                </a:lnTo>
                                <a:lnTo>
                                  <a:pt x="512726" y="414720"/>
                                </a:lnTo>
                                <a:lnTo>
                                  <a:pt x="507853" y="410389"/>
                                </a:lnTo>
                                <a:lnTo>
                                  <a:pt x="507853" y="399019"/>
                                </a:lnTo>
                                <a:lnTo>
                                  <a:pt x="512726" y="394688"/>
                                </a:lnTo>
                                <a:lnTo>
                                  <a:pt x="528969" y="394688"/>
                                </a:lnTo>
                                <a:lnTo>
                                  <a:pt x="526262" y="391981"/>
                                </a:lnTo>
                                <a:close/>
                              </a:path>
                              <a:path w="532130" h="528320">
                                <a:moveTo>
                                  <a:pt x="528969" y="394688"/>
                                </a:moveTo>
                                <a:lnTo>
                                  <a:pt x="524638" y="394688"/>
                                </a:lnTo>
                                <a:lnTo>
                                  <a:pt x="528428" y="399019"/>
                                </a:lnTo>
                                <a:lnTo>
                                  <a:pt x="528428" y="410389"/>
                                </a:lnTo>
                                <a:lnTo>
                                  <a:pt x="524638" y="414720"/>
                                </a:lnTo>
                                <a:lnTo>
                                  <a:pt x="528969" y="414720"/>
                                </a:lnTo>
                                <a:lnTo>
                                  <a:pt x="531669" y="412019"/>
                                </a:lnTo>
                                <a:lnTo>
                                  <a:pt x="531669" y="397388"/>
                                </a:lnTo>
                                <a:lnTo>
                                  <a:pt x="528969" y="394688"/>
                                </a:lnTo>
                                <a:close/>
                              </a:path>
                              <a:path w="532130" h="528320">
                                <a:moveTo>
                                  <a:pt x="521930" y="396312"/>
                                </a:moveTo>
                                <a:lnTo>
                                  <a:pt x="513268" y="396312"/>
                                </a:lnTo>
                                <a:lnTo>
                                  <a:pt x="513268" y="412013"/>
                                </a:lnTo>
                                <a:lnTo>
                                  <a:pt x="515975" y="412013"/>
                                </a:lnTo>
                                <a:lnTo>
                                  <a:pt x="515975" y="406057"/>
                                </a:lnTo>
                                <a:lnTo>
                                  <a:pt x="522833" y="406057"/>
                                </a:lnTo>
                                <a:lnTo>
                                  <a:pt x="522472" y="405516"/>
                                </a:lnTo>
                                <a:lnTo>
                                  <a:pt x="520848" y="404974"/>
                                </a:lnTo>
                                <a:lnTo>
                                  <a:pt x="524096" y="403892"/>
                                </a:lnTo>
                                <a:lnTo>
                                  <a:pt x="515975" y="403892"/>
                                </a:lnTo>
                                <a:lnTo>
                                  <a:pt x="515975" y="399560"/>
                                </a:lnTo>
                                <a:lnTo>
                                  <a:pt x="523735" y="399560"/>
                                </a:lnTo>
                                <a:lnTo>
                                  <a:pt x="523555" y="398477"/>
                                </a:lnTo>
                                <a:lnTo>
                                  <a:pt x="521930" y="396312"/>
                                </a:lnTo>
                                <a:close/>
                              </a:path>
                              <a:path w="532130" h="528320">
                                <a:moveTo>
                                  <a:pt x="522833" y="406057"/>
                                </a:moveTo>
                                <a:lnTo>
                                  <a:pt x="519223" y="406057"/>
                                </a:lnTo>
                                <a:lnTo>
                                  <a:pt x="520306" y="407681"/>
                                </a:lnTo>
                                <a:lnTo>
                                  <a:pt x="520848" y="409306"/>
                                </a:lnTo>
                                <a:lnTo>
                                  <a:pt x="521389" y="412013"/>
                                </a:lnTo>
                                <a:lnTo>
                                  <a:pt x="524096" y="412013"/>
                                </a:lnTo>
                                <a:lnTo>
                                  <a:pt x="523555" y="409306"/>
                                </a:lnTo>
                                <a:lnTo>
                                  <a:pt x="523555" y="407140"/>
                                </a:lnTo>
                                <a:lnTo>
                                  <a:pt x="522833" y="406057"/>
                                </a:lnTo>
                                <a:close/>
                              </a:path>
                              <a:path w="532130" h="528320">
                                <a:moveTo>
                                  <a:pt x="523735" y="399560"/>
                                </a:moveTo>
                                <a:lnTo>
                                  <a:pt x="519765" y="399560"/>
                                </a:lnTo>
                                <a:lnTo>
                                  <a:pt x="520848" y="400102"/>
                                </a:lnTo>
                                <a:lnTo>
                                  <a:pt x="520848" y="403350"/>
                                </a:lnTo>
                                <a:lnTo>
                                  <a:pt x="519223" y="403892"/>
                                </a:lnTo>
                                <a:lnTo>
                                  <a:pt x="524096" y="403892"/>
                                </a:lnTo>
                                <a:lnTo>
                                  <a:pt x="524096" y="401726"/>
                                </a:lnTo>
                                <a:lnTo>
                                  <a:pt x="523735" y="399560"/>
                                </a:lnTo>
                                <a:close/>
                              </a:path>
                              <a:path w="532130" h="528320">
                                <a:moveTo>
                                  <a:pt x="256147" y="195990"/>
                                </a:moveTo>
                                <a:lnTo>
                                  <a:pt x="237142" y="195990"/>
                                </a:lnTo>
                                <a:lnTo>
                                  <a:pt x="266362" y="254657"/>
                                </a:lnTo>
                                <a:lnTo>
                                  <a:pt x="296699" y="294594"/>
                                </a:lnTo>
                                <a:lnTo>
                                  <a:pt x="325005" y="320015"/>
                                </a:lnTo>
                                <a:lnTo>
                                  <a:pt x="348134" y="335132"/>
                                </a:lnTo>
                                <a:lnTo>
                                  <a:pt x="299474" y="344793"/>
                                </a:lnTo>
                                <a:lnTo>
                                  <a:pt x="248783" y="357601"/>
                                </a:lnTo>
                                <a:lnTo>
                                  <a:pt x="197686" y="373657"/>
                                </a:lnTo>
                                <a:lnTo>
                                  <a:pt x="147808" y="393063"/>
                                </a:lnTo>
                                <a:lnTo>
                                  <a:pt x="153127" y="393063"/>
                                </a:lnTo>
                                <a:lnTo>
                                  <a:pt x="198532" y="379198"/>
                                </a:lnTo>
                                <a:lnTo>
                                  <a:pt x="253926" y="366196"/>
                                </a:lnTo>
                                <a:lnTo>
                                  <a:pt x="311351" y="355934"/>
                                </a:lnTo>
                                <a:lnTo>
                                  <a:pt x="368167" y="348668"/>
                                </a:lnTo>
                                <a:lnTo>
                                  <a:pt x="408821" y="348668"/>
                                </a:lnTo>
                                <a:lnTo>
                                  <a:pt x="400110" y="344878"/>
                                </a:lnTo>
                                <a:lnTo>
                                  <a:pt x="436834" y="343194"/>
                                </a:lnTo>
                                <a:lnTo>
                                  <a:pt x="520633" y="343194"/>
                                </a:lnTo>
                                <a:lnTo>
                                  <a:pt x="506568" y="335606"/>
                                </a:lnTo>
                                <a:lnTo>
                                  <a:pt x="486373" y="331343"/>
                                </a:lnTo>
                                <a:lnTo>
                                  <a:pt x="376288" y="331343"/>
                                </a:lnTo>
                                <a:lnTo>
                                  <a:pt x="363725" y="324152"/>
                                </a:lnTo>
                                <a:lnTo>
                                  <a:pt x="327560" y="299941"/>
                                </a:lnTo>
                                <a:lnTo>
                                  <a:pt x="300675" y="272625"/>
                                </a:lnTo>
                                <a:lnTo>
                                  <a:pt x="277749" y="239777"/>
                                </a:lnTo>
                                <a:lnTo>
                                  <a:pt x="258884" y="203172"/>
                                </a:lnTo>
                                <a:lnTo>
                                  <a:pt x="256147" y="195990"/>
                                </a:lnTo>
                                <a:close/>
                              </a:path>
                              <a:path w="532130" h="528320">
                                <a:moveTo>
                                  <a:pt x="408821" y="348668"/>
                                </a:moveTo>
                                <a:lnTo>
                                  <a:pt x="368167" y="348668"/>
                                </a:lnTo>
                                <a:lnTo>
                                  <a:pt x="403697" y="364724"/>
                                </a:lnTo>
                                <a:lnTo>
                                  <a:pt x="438822" y="376821"/>
                                </a:lnTo>
                                <a:lnTo>
                                  <a:pt x="471104" y="384452"/>
                                </a:lnTo>
                                <a:lnTo>
                                  <a:pt x="498108" y="387108"/>
                                </a:lnTo>
                                <a:lnTo>
                                  <a:pt x="509283" y="386380"/>
                                </a:lnTo>
                                <a:lnTo>
                                  <a:pt x="517667" y="384130"/>
                                </a:lnTo>
                                <a:lnTo>
                                  <a:pt x="523309" y="380256"/>
                                </a:lnTo>
                                <a:lnTo>
                                  <a:pt x="524264" y="378445"/>
                                </a:lnTo>
                                <a:lnTo>
                                  <a:pt x="509478" y="378445"/>
                                </a:lnTo>
                                <a:lnTo>
                                  <a:pt x="488049" y="376017"/>
                                </a:lnTo>
                                <a:lnTo>
                                  <a:pt x="461494" y="369174"/>
                                </a:lnTo>
                                <a:lnTo>
                                  <a:pt x="431589" y="358574"/>
                                </a:lnTo>
                                <a:lnTo>
                                  <a:pt x="408821" y="348668"/>
                                </a:lnTo>
                                <a:close/>
                              </a:path>
                              <a:path w="532130" h="528320">
                                <a:moveTo>
                                  <a:pt x="526262" y="374655"/>
                                </a:moveTo>
                                <a:lnTo>
                                  <a:pt x="522472" y="376280"/>
                                </a:lnTo>
                                <a:lnTo>
                                  <a:pt x="516516" y="378445"/>
                                </a:lnTo>
                                <a:lnTo>
                                  <a:pt x="524264" y="378445"/>
                                </a:lnTo>
                                <a:lnTo>
                                  <a:pt x="526262" y="374655"/>
                                </a:lnTo>
                                <a:close/>
                              </a:path>
                              <a:path w="532130" h="528320">
                                <a:moveTo>
                                  <a:pt x="520633" y="343194"/>
                                </a:moveTo>
                                <a:lnTo>
                                  <a:pt x="436834" y="343194"/>
                                </a:lnTo>
                                <a:lnTo>
                                  <a:pt x="479496" y="344404"/>
                                </a:lnTo>
                                <a:lnTo>
                                  <a:pt x="514545" y="351806"/>
                                </a:lnTo>
                                <a:lnTo>
                                  <a:pt x="528428" y="368700"/>
                                </a:lnTo>
                                <a:lnTo>
                                  <a:pt x="530052" y="364910"/>
                                </a:lnTo>
                                <a:lnTo>
                                  <a:pt x="531669" y="363293"/>
                                </a:lnTo>
                                <a:lnTo>
                                  <a:pt x="531669" y="359482"/>
                                </a:lnTo>
                                <a:lnTo>
                                  <a:pt x="525086" y="345597"/>
                                </a:lnTo>
                                <a:lnTo>
                                  <a:pt x="520633" y="343194"/>
                                </a:lnTo>
                                <a:close/>
                              </a:path>
                              <a:path w="532130" h="528320">
                                <a:moveTo>
                                  <a:pt x="441259" y="327553"/>
                                </a:moveTo>
                                <a:lnTo>
                                  <a:pt x="426767" y="327917"/>
                                </a:lnTo>
                                <a:lnTo>
                                  <a:pt x="411007" y="328839"/>
                                </a:lnTo>
                                <a:lnTo>
                                  <a:pt x="376288" y="331343"/>
                                </a:lnTo>
                                <a:lnTo>
                                  <a:pt x="486373" y="331343"/>
                                </a:lnTo>
                                <a:lnTo>
                                  <a:pt x="477999" y="329575"/>
                                </a:lnTo>
                                <a:lnTo>
                                  <a:pt x="441259" y="327553"/>
                                </a:lnTo>
                                <a:close/>
                              </a:path>
                              <a:path w="532130" h="528320">
                                <a:moveTo>
                                  <a:pt x="253385" y="44395"/>
                                </a:moveTo>
                                <a:lnTo>
                                  <a:pt x="250466" y="60384"/>
                                </a:lnTo>
                                <a:lnTo>
                                  <a:pt x="247091" y="80940"/>
                                </a:lnTo>
                                <a:lnTo>
                                  <a:pt x="242802" y="106370"/>
                                </a:lnTo>
                                <a:lnTo>
                                  <a:pt x="237142" y="136976"/>
                                </a:lnTo>
                                <a:lnTo>
                                  <a:pt x="248092" y="136976"/>
                                </a:lnTo>
                                <a:lnTo>
                                  <a:pt x="248588" y="133474"/>
                                </a:lnTo>
                                <a:lnTo>
                                  <a:pt x="251016" y="103680"/>
                                </a:lnTo>
                                <a:lnTo>
                                  <a:pt x="252328" y="74291"/>
                                </a:lnTo>
                                <a:lnTo>
                                  <a:pt x="253385" y="44395"/>
                                </a:lnTo>
                                <a:close/>
                              </a:path>
                              <a:path w="532130" h="528320">
                                <a:moveTo>
                                  <a:pt x="248164" y="3248"/>
                                </a:moveTo>
                                <a:lnTo>
                                  <a:pt x="234977" y="3248"/>
                                </a:lnTo>
                                <a:lnTo>
                                  <a:pt x="240822" y="6936"/>
                                </a:lnTo>
                                <a:lnTo>
                                  <a:pt x="246414" y="12858"/>
                                </a:lnTo>
                                <a:lnTo>
                                  <a:pt x="250889" y="21825"/>
                                </a:lnTo>
                                <a:lnTo>
                                  <a:pt x="253385" y="34650"/>
                                </a:lnTo>
                                <a:lnTo>
                                  <a:pt x="255415" y="14618"/>
                                </a:lnTo>
                                <a:lnTo>
                                  <a:pt x="250949" y="4331"/>
                                </a:lnTo>
                                <a:lnTo>
                                  <a:pt x="248164" y="3248"/>
                                </a:lnTo>
                                <a:close/>
                              </a:path>
                            </a:pathLst>
                          </a:custGeom>
                          <a:solidFill>
                            <a:srgbClr val="FFD8D8"/>
                          </a:solidFill>
                        </wps:spPr>
                        <wps:bodyPr wrap="square" lIns="0" tIns="0" rIns="0" bIns="0" rtlCol="0">
                          <a:prstTxWarp prst="textNoShape">
                            <a:avLst/>
                          </a:prstTxWarp>
                          <a:noAutofit/>
                        </wps:bodyPr>
                      </wps:wsp>
                      <wps:wsp>
                        <wps:cNvPr id="54" name="Graphic 54"/>
                        <wps:cNvSpPr/>
                        <wps:spPr>
                          <a:xfrm>
                            <a:off x="519349" y="0"/>
                            <a:ext cx="499745" cy="298450"/>
                          </a:xfrm>
                          <a:custGeom>
                            <a:avLst/>
                            <a:gdLst/>
                            <a:ahLst/>
                            <a:cxnLst/>
                            <a:rect l="l" t="t" r="r" b="b"/>
                            <a:pathLst>
                              <a:path w="499745" h="298450">
                                <a:moveTo>
                                  <a:pt x="123652" y="0"/>
                                </a:moveTo>
                                <a:lnTo>
                                  <a:pt x="2505" y="0"/>
                                </a:lnTo>
                                <a:lnTo>
                                  <a:pt x="0" y="60659"/>
                                </a:lnTo>
                                <a:lnTo>
                                  <a:pt x="15596" y="104829"/>
                                </a:lnTo>
                                <a:lnTo>
                                  <a:pt x="37168" y="145787"/>
                                </a:lnTo>
                                <a:lnTo>
                                  <a:pt x="64189" y="183001"/>
                                </a:lnTo>
                                <a:lnTo>
                                  <a:pt x="96126" y="215944"/>
                                </a:lnTo>
                                <a:lnTo>
                                  <a:pt x="132452" y="244084"/>
                                </a:lnTo>
                                <a:lnTo>
                                  <a:pt x="172636" y="266893"/>
                                </a:lnTo>
                                <a:lnTo>
                                  <a:pt x="216150" y="283841"/>
                                </a:lnTo>
                                <a:lnTo>
                                  <a:pt x="262463" y="294398"/>
                                </a:lnTo>
                                <a:lnTo>
                                  <a:pt x="311046" y="298035"/>
                                </a:lnTo>
                                <a:lnTo>
                                  <a:pt x="362698" y="293916"/>
                                </a:lnTo>
                                <a:lnTo>
                                  <a:pt x="411735" y="281989"/>
                                </a:lnTo>
                                <a:lnTo>
                                  <a:pt x="457522" y="262894"/>
                                </a:lnTo>
                                <a:lnTo>
                                  <a:pt x="499420" y="237275"/>
                                </a:lnTo>
                                <a:lnTo>
                                  <a:pt x="416899" y="140560"/>
                                </a:lnTo>
                                <a:lnTo>
                                  <a:pt x="393847" y="152725"/>
                                </a:lnTo>
                                <a:lnTo>
                                  <a:pt x="369086" y="161741"/>
                                </a:lnTo>
                                <a:lnTo>
                                  <a:pt x="342879" y="167344"/>
                                </a:lnTo>
                                <a:lnTo>
                                  <a:pt x="315488" y="169270"/>
                                </a:lnTo>
                                <a:lnTo>
                                  <a:pt x="267855" y="163358"/>
                                </a:lnTo>
                                <a:lnTo>
                                  <a:pt x="224551" y="146589"/>
                                </a:lnTo>
                                <a:lnTo>
                                  <a:pt x="187026" y="120417"/>
                                </a:lnTo>
                                <a:lnTo>
                                  <a:pt x="156733" y="86292"/>
                                </a:lnTo>
                                <a:lnTo>
                                  <a:pt x="135125" y="45669"/>
                                </a:lnTo>
                                <a:lnTo>
                                  <a:pt x="123652" y="0"/>
                                </a:lnTo>
                                <a:close/>
                              </a:path>
                            </a:pathLst>
                          </a:custGeom>
                          <a:solidFill>
                            <a:srgbClr val="B9B9BC"/>
                          </a:solidFill>
                        </wps:spPr>
                        <wps:bodyPr wrap="square" lIns="0" tIns="0" rIns="0" bIns="0" rtlCol="0">
                          <a:prstTxWarp prst="textNoShape">
                            <a:avLst/>
                          </a:prstTxWarp>
                          <a:noAutofit/>
                        </wps:bodyPr>
                      </wps:wsp>
                      <wps:wsp>
                        <wps:cNvPr id="55" name="Graphic 55"/>
                        <wps:cNvSpPr/>
                        <wps:spPr>
                          <a:xfrm>
                            <a:off x="0" y="0"/>
                            <a:ext cx="643255" cy="298450"/>
                          </a:xfrm>
                          <a:custGeom>
                            <a:avLst/>
                            <a:gdLst/>
                            <a:ahLst/>
                            <a:cxnLst/>
                            <a:rect l="l" t="t" r="r" b="b"/>
                            <a:pathLst>
                              <a:path w="643255" h="298450">
                                <a:moveTo>
                                  <a:pt x="642929" y="0"/>
                                </a:moveTo>
                                <a:lnTo>
                                  <a:pt x="517740" y="0"/>
                                </a:lnTo>
                                <a:lnTo>
                                  <a:pt x="506268" y="45669"/>
                                </a:lnTo>
                                <a:lnTo>
                                  <a:pt x="484660" y="86292"/>
                                </a:lnTo>
                                <a:lnTo>
                                  <a:pt x="454367" y="120416"/>
                                </a:lnTo>
                                <a:lnTo>
                                  <a:pt x="416843" y="146588"/>
                                </a:lnTo>
                                <a:lnTo>
                                  <a:pt x="373538" y="163357"/>
                                </a:lnTo>
                                <a:lnTo>
                                  <a:pt x="325906" y="169269"/>
                                </a:lnTo>
                                <a:lnTo>
                                  <a:pt x="278274" y="163357"/>
                                </a:lnTo>
                                <a:lnTo>
                                  <a:pt x="234969" y="146588"/>
                                </a:lnTo>
                                <a:lnTo>
                                  <a:pt x="197444" y="120416"/>
                                </a:lnTo>
                                <a:lnTo>
                                  <a:pt x="167152" y="86292"/>
                                </a:lnTo>
                                <a:lnTo>
                                  <a:pt x="145543" y="45669"/>
                                </a:lnTo>
                                <a:lnTo>
                                  <a:pt x="134071" y="0"/>
                                </a:lnTo>
                                <a:lnTo>
                                  <a:pt x="0" y="0"/>
                                </a:lnTo>
                                <a:lnTo>
                                  <a:pt x="7437" y="48846"/>
                                </a:lnTo>
                                <a:lnTo>
                                  <a:pt x="21903" y="94997"/>
                                </a:lnTo>
                                <a:lnTo>
                                  <a:pt x="42819" y="137878"/>
                                </a:lnTo>
                                <a:lnTo>
                                  <a:pt x="69610" y="176910"/>
                                </a:lnTo>
                                <a:lnTo>
                                  <a:pt x="101701" y="211519"/>
                                </a:lnTo>
                                <a:lnTo>
                                  <a:pt x="138513" y="241128"/>
                                </a:lnTo>
                                <a:lnTo>
                                  <a:pt x="179472" y="265160"/>
                                </a:lnTo>
                                <a:lnTo>
                                  <a:pt x="224001" y="283040"/>
                                </a:lnTo>
                                <a:lnTo>
                                  <a:pt x="271524" y="294190"/>
                                </a:lnTo>
                                <a:lnTo>
                                  <a:pt x="321465" y="298035"/>
                                </a:lnTo>
                                <a:lnTo>
                                  <a:pt x="371405" y="294190"/>
                                </a:lnTo>
                                <a:lnTo>
                                  <a:pt x="418928" y="283040"/>
                                </a:lnTo>
                                <a:lnTo>
                                  <a:pt x="463457" y="265160"/>
                                </a:lnTo>
                                <a:lnTo>
                                  <a:pt x="504416" y="241128"/>
                                </a:lnTo>
                                <a:lnTo>
                                  <a:pt x="541228" y="211519"/>
                                </a:lnTo>
                                <a:lnTo>
                                  <a:pt x="573319" y="176910"/>
                                </a:lnTo>
                                <a:lnTo>
                                  <a:pt x="600110" y="137878"/>
                                </a:lnTo>
                                <a:lnTo>
                                  <a:pt x="621026" y="94997"/>
                                </a:lnTo>
                                <a:lnTo>
                                  <a:pt x="635492" y="48846"/>
                                </a:lnTo>
                                <a:lnTo>
                                  <a:pt x="642929" y="0"/>
                                </a:lnTo>
                                <a:close/>
                              </a:path>
                            </a:pathLst>
                          </a:custGeom>
                          <a:solidFill>
                            <a:srgbClr val="5C5D1E"/>
                          </a:solidFill>
                        </wps:spPr>
                        <wps:bodyPr wrap="square" lIns="0" tIns="0" rIns="0" bIns="0" rtlCol="0">
                          <a:prstTxWarp prst="textNoShape">
                            <a:avLst/>
                          </a:prstTxWarp>
                          <a:noAutofit/>
                        </wps:bodyPr>
                      </wps:wsp>
                      <pic:pic>
                        <pic:nvPicPr>
                          <pic:cNvPr id="56" name="Image 56"/>
                          <pic:cNvPicPr/>
                        </pic:nvPicPr>
                        <pic:blipFill>
                          <a:blip r:embed="rId15" cstate="print"/>
                          <a:stretch>
                            <a:fillRect/>
                          </a:stretch>
                        </pic:blipFill>
                        <pic:spPr>
                          <a:xfrm>
                            <a:off x="605375" y="121217"/>
                            <a:ext cx="413393" cy="176822"/>
                          </a:xfrm>
                          <a:prstGeom prst="rect">
                            <a:avLst/>
                          </a:prstGeom>
                        </pic:spPr>
                      </pic:pic>
                    </wpg:wgp>
                  </a:graphicData>
                </a:graphic>
              </wp:anchor>
            </w:drawing>
          </mc:Choice>
          <mc:Fallback>
            <w:pict>
              <v:group style="position:absolute;margin-left:73.260635pt;margin-top:-29.228132pt;width:115.55pt;height:42.25pt;mso-position-horizontal-relative:page;mso-position-vertical-relative:paragraph;z-index:-16030208" id="docshapegroup47" coordorigin="1465,-585" coordsize="2311,845">
                <v:shape style="position:absolute;left:2938;top:-572;width:838;height:832" id="docshape48" coordorigin="2939,-572" coordsize="838,832" path="m3089,84l3017,131,2970,177,2946,217,2939,246,2944,257,2949,259,3003,259,3007,258,2955,258,2962,227,2990,183,3033,133,3089,84xm3297,-572l3280,-561,3271,-535,3268,-506,3268,-485,3268,-466,3270,-446,3273,-424,3276,-402,3280,-380,3285,-356,3291,-333,3297,-310,3289,-278,3267,-219,3235,-142,3194,-54,3147,37,3097,121,3046,192,2998,240,2955,258,3007,258,3010,257,3054,218,3108,151,3171,50,3180,47,3171,47,3232,-64,3272,-149,3297,-213,3312,-263,3342,-263,3323,-313,3329,-356,3312,-356,3302,-394,3296,-430,3292,-464,3291,-494,3291,-507,3293,-529,3298,-551,3309,-567,3329,-567,3318,-571,3297,-572xm3767,45l3743,45,3734,54,3734,77,3743,86,3767,86,3772,81,3746,81,3738,74,3738,57,3746,50,3772,50,3767,45xm3772,50l3765,50,3771,57,3771,74,3765,81,3772,81,3776,77,3776,54,3772,50xm3761,52l3747,52,3747,77,3751,77,3751,68,3762,68,3761,67,3759,66,3764,64,3751,64,3751,57,3763,57,3763,56,3761,52xm3762,68l3756,68,3758,70,3759,73,3760,77,3764,77,3763,73,3763,69,3762,68xm3763,57l3757,57,3759,58,3759,63,3756,64,3764,64,3764,61,3763,57xm3342,-263l3312,-263,3358,-171,3406,-108,3450,-68,3487,-44,3410,-29,3330,-9,3250,17,3171,47,3180,47,3251,25,3338,5,3429,-11,3518,-23,3582,-23,3569,-29,3627,-31,3758,-31,3736,-43,3705,-50,3531,-50,3511,-61,3492,-73,3473,-86,3454,-99,3412,-142,3376,-194,3346,-252,3342,-263xm3582,-23l3518,-23,3574,3,3630,22,3680,34,3723,38,3741,37,3754,33,3763,27,3764,24,3741,24,3707,20,3665,10,3618,-7,3582,-23xm3767,18l3761,21,3752,24,3764,24,3767,18xm3758,-31l3627,-31,3694,-29,3749,-18,3771,9,3773,3,3776,0,3776,-6,3765,-28,3758,-31xm3633,-56l3611,-55,3586,-54,3531,-50,3705,-50,3691,-53,3633,-56xm3338,-502l3333,-477,3328,-444,3321,-404,3312,-356,3329,-356,3330,-362,3334,-409,3336,-455,3338,-502xm3329,-567l3309,-567,3318,-561,3327,-552,3334,-537,3338,-517,3341,-549,3334,-565,3329,-567xe" filled="true" fillcolor="#ffd8d8" stroked="false">
                  <v:path arrowok="t"/>
                  <v:fill type="solid"/>
                </v:shape>
                <v:shape style="position:absolute;left:2283;top:-585;width:787;height:470" id="docshape49" coordorigin="2283,-585" coordsize="787,470" path="m2478,-585l2287,-585,2283,-489,2308,-419,2342,-355,2384,-296,2434,-244,2492,-200,2555,-164,2623,-138,2696,-121,2773,-115,2854,-122,2931,-140,3004,-171,3070,-211,2940,-363,2903,-344,2864,-330,2823,-321,2780,-318,2705,-327,2637,-354,2578,-395,2530,-449,2496,-513,2478,-585xe" filled="true" fillcolor="#b9b9bc" stroked="false">
                  <v:path arrowok="t"/>
                  <v:fill type="solid"/>
                </v:shape>
                <v:shape style="position:absolute;left:1465;top:-585;width:1013;height:470" id="docshape50" coordorigin="1465,-585" coordsize="1013,470" path="m2478,-585l2281,-585,2262,-513,2228,-449,2181,-395,2122,-354,2053,-327,1978,-318,1903,-327,1835,-354,1776,-395,1728,-449,1694,-513,1676,-585,1465,-585,1477,-508,1500,-435,1533,-367,1575,-306,1625,-251,1683,-205,1748,-167,1818,-139,1893,-121,1971,-115,2050,-121,2125,-139,2195,-167,2260,-205,2318,-251,2368,-306,2410,-367,2443,-435,2466,-508,2478,-585xe" filled="true" fillcolor="#5c5d1e" stroked="false">
                  <v:path arrowok="t"/>
                  <v:fill type="solid"/>
                </v:shape>
                <v:shape style="position:absolute;left:2418;top:-394;width:652;height:279" type="#_x0000_t75" id="docshape51" stroked="false">
                  <v:imagedata r:id="rId15" o:title=""/>
                </v:shape>
                <w10:wrap type="none"/>
              </v:group>
            </w:pict>
          </mc:Fallback>
        </mc:AlternateContent>
      </w:r>
      <w:r>
        <w:rPr>
          <w:rFonts w:ascii="Trebuchet MS"/>
          <w:w w:val="90"/>
          <w:sz w:val="14"/>
        </w:rPr>
        <w:t>Fecha:</w:t>
      </w:r>
      <w:r>
        <w:rPr>
          <w:rFonts w:ascii="Trebuchet MS"/>
          <w:spacing w:val="-6"/>
          <w:w w:val="90"/>
          <w:sz w:val="14"/>
        </w:rPr>
        <w:t> </w:t>
      </w:r>
      <w:r>
        <w:rPr>
          <w:rFonts w:ascii="Trebuchet MS"/>
          <w:w w:val="90"/>
          <w:sz w:val="14"/>
        </w:rPr>
        <w:t>2021.06.14</w:t>
      </w:r>
      <w:r>
        <w:rPr>
          <w:rFonts w:ascii="Trebuchet MS"/>
          <w:spacing w:val="-6"/>
          <w:w w:val="90"/>
          <w:sz w:val="14"/>
        </w:rPr>
        <w:t> </w:t>
      </w:r>
      <w:r>
        <w:rPr>
          <w:rFonts w:ascii="Trebuchet MS"/>
          <w:w w:val="90"/>
          <w:sz w:val="14"/>
        </w:rPr>
        <w:t>17:41:19</w:t>
      </w:r>
      <w:r>
        <w:rPr>
          <w:rFonts w:ascii="Trebuchet MS"/>
          <w:spacing w:val="-5"/>
          <w:w w:val="90"/>
          <w:sz w:val="14"/>
        </w:rPr>
        <w:t> </w:t>
      </w:r>
      <w:r>
        <w:rPr>
          <w:rFonts w:ascii="Trebuchet MS"/>
          <w:spacing w:val="-2"/>
          <w:w w:val="90"/>
          <w:sz w:val="14"/>
        </w:rPr>
        <w:t>+01'00'</w:t>
      </w:r>
    </w:p>
    <w:p>
      <w:pPr>
        <w:spacing w:after="0"/>
        <w:jc w:val="left"/>
        <w:rPr>
          <w:rFonts w:ascii="Trebuchet MS"/>
          <w:sz w:val="14"/>
        </w:rPr>
        <w:sectPr>
          <w:type w:val="continuous"/>
          <w:pgSz w:w="11910" w:h="16840"/>
          <w:pgMar w:header="232" w:footer="1034" w:top="700" w:bottom="280" w:left="1140" w:right="1000"/>
          <w:cols w:num="2" w:equalWidth="0">
            <w:col w:w="1939" w:space="40"/>
            <w:col w:w="7791"/>
          </w:cols>
        </w:sectPr>
      </w:pPr>
    </w:p>
    <w:p>
      <w:pPr>
        <w:pStyle w:val="BodyText"/>
        <w:rPr>
          <w:rFonts w:ascii="Trebuchet MS"/>
          <w:sz w:val="20"/>
        </w:rPr>
      </w:pPr>
    </w:p>
    <w:p>
      <w:pPr>
        <w:pStyle w:val="BodyText"/>
        <w:spacing w:before="137"/>
        <w:rPr>
          <w:rFonts w:ascii="Trebuchet MS"/>
          <w:sz w:val="20"/>
        </w:rPr>
      </w:pPr>
    </w:p>
    <w:p>
      <w:pPr>
        <w:pStyle w:val="BodyText"/>
        <w:spacing w:line="20" w:lineRule="exact"/>
        <w:ind w:left="149"/>
        <w:rPr>
          <w:rFonts w:ascii="Trebuchet MS"/>
          <w:sz w:val="2"/>
        </w:rPr>
      </w:pPr>
      <w:r>
        <w:rPr>
          <w:rFonts w:ascii="Trebuchet MS"/>
          <w:sz w:val="2"/>
        </w:rPr>
        <mc:AlternateContent>
          <mc:Choice Requires="wps">
            <w:drawing>
              <wp:inline distT="0" distB="0" distL="0" distR="0">
                <wp:extent cx="2849245" cy="9525"/>
                <wp:effectExtent l="9525" t="0" r="0" b="0"/>
                <wp:docPr id="57" name="Group 57"/>
                <wp:cNvGraphicFramePr>
                  <a:graphicFrameLocks/>
                </wp:cNvGraphicFramePr>
                <a:graphic>
                  <a:graphicData uri="http://schemas.microsoft.com/office/word/2010/wordprocessingGroup">
                    <wpg:wgp>
                      <wpg:cNvPr id="57" name="Group 57"/>
                      <wpg:cNvGrpSpPr/>
                      <wpg:grpSpPr>
                        <a:xfrm>
                          <a:off x="0" y="0"/>
                          <a:ext cx="2849245" cy="9525"/>
                          <a:chExt cx="2849245" cy="9525"/>
                        </a:xfrm>
                      </wpg:grpSpPr>
                      <wps:wsp>
                        <wps:cNvPr id="58" name="Graphic 58"/>
                        <wps:cNvSpPr/>
                        <wps:spPr>
                          <a:xfrm>
                            <a:off x="0" y="4762"/>
                            <a:ext cx="2849245" cy="1270"/>
                          </a:xfrm>
                          <a:custGeom>
                            <a:avLst/>
                            <a:gdLst/>
                            <a:ahLst/>
                            <a:cxnLst/>
                            <a:rect l="l" t="t" r="r" b="b"/>
                            <a:pathLst>
                              <a:path w="2849245" h="0">
                                <a:moveTo>
                                  <a:pt x="0" y="0"/>
                                </a:moveTo>
                                <a:lnTo>
                                  <a:pt x="284924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4.35pt;height:.75pt;mso-position-horizontal-relative:char;mso-position-vertical-relative:line" id="docshapegroup52" coordorigin="0,0" coordsize="4487,15">
                <v:line style="position:absolute" from="0,8" to="4487,8" stroked="true" strokeweight=".75pt" strokecolor="#000000">
                  <v:stroke dashstyle="solid"/>
                </v:line>
              </v:group>
            </w:pict>
          </mc:Fallback>
        </mc:AlternateContent>
      </w:r>
      <w:r>
        <w:rPr>
          <w:rFonts w:ascii="Trebuchet MS"/>
          <w:sz w:val="2"/>
        </w:rPr>
      </w:r>
    </w:p>
    <w:p>
      <w:pPr>
        <w:tabs>
          <w:tab w:pos="6508" w:val="left" w:leader="none"/>
        </w:tabs>
        <w:spacing w:before="0"/>
        <w:ind w:left="135" w:right="1322" w:firstLine="0"/>
        <w:jc w:val="left"/>
        <w:rPr>
          <w:sz w:val="24"/>
        </w:rPr>
      </w:pPr>
      <w:r>
        <w:rPr>
          <w:sz w:val="24"/>
        </w:rPr>
        <w:t>Alcibiades Trancho Lemes</w:t>
        <w:tab/>
        <w:t>14</w:t>
      </w:r>
      <w:r>
        <w:rPr>
          <w:spacing w:val="-9"/>
          <w:sz w:val="24"/>
        </w:rPr>
        <w:t> </w:t>
      </w:r>
      <w:r>
        <w:rPr>
          <w:sz w:val="24"/>
        </w:rPr>
        <w:t>de</w:t>
      </w:r>
      <w:r>
        <w:rPr>
          <w:spacing w:val="-9"/>
          <w:sz w:val="24"/>
        </w:rPr>
        <w:t> </w:t>
      </w:r>
      <w:r>
        <w:rPr>
          <w:sz w:val="24"/>
        </w:rPr>
        <w:t>Junio</w:t>
      </w:r>
      <w:r>
        <w:rPr>
          <w:spacing w:val="-9"/>
          <w:sz w:val="24"/>
        </w:rPr>
        <w:t> </w:t>
      </w:r>
      <w:r>
        <w:rPr>
          <w:sz w:val="24"/>
        </w:rPr>
        <w:t>de</w:t>
      </w:r>
      <w:r>
        <w:rPr>
          <w:spacing w:val="-9"/>
          <w:sz w:val="24"/>
        </w:rPr>
        <w:t> </w:t>
      </w:r>
      <w:r>
        <w:rPr>
          <w:sz w:val="24"/>
        </w:rPr>
        <w:t>2021 (Inscrito en el Registro Oficial de Auditores</w:t>
      </w:r>
    </w:p>
    <w:p>
      <w:pPr>
        <w:spacing w:before="0"/>
        <w:ind w:left="135" w:right="0" w:firstLine="0"/>
        <w:jc w:val="left"/>
        <w:rPr>
          <w:sz w:val="24"/>
        </w:rPr>
      </w:pPr>
      <w:r>
        <w:rPr>
          <w:sz w:val="24"/>
        </w:rPr>
        <w:t>de</w:t>
      </w:r>
      <w:r>
        <w:rPr>
          <w:spacing w:val="-1"/>
          <w:sz w:val="24"/>
        </w:rPr>
        <w:t> </w:t>
      </w:r>
      <w:r>
        <w:rPr>
          <w:sz w:val="24"/>
        </w:rPr>
        <w:t>Cuentas con el Nº </w:t>
      </w:r>
      <w:r>
        <w:rPr>
          <w:spacing w:val="-2"/>
          <w:sz w:val="24"/>
        </w:rPr>
        <w:t>22.267)</w:t>
      </w:r>
    </w:p>
    <w:sectPr>
      <w:type w:val="continuous"/>
      <w:pgSz w:w="11910" w:h="16840"/>
      <w:pgMar w:header="232" w:footer="1034" w:top="700" w:bottom="280" w:left="114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Verdana">
    <w:altName w:val="Verdana"/>
    <w:charset w:val="1"/>
    <w:family w:val="swiss"/>
    <w:pitch w:val="variable"/>
  </w:font>
  <w:font w:name="Calibri">
    <w:altName w:val="Calibri"/>
    <w:charset w:val="1"/>
    <w:family w:val="roman"/>
    <w:pitch w:val="variable"/>
  </w:font>
  <w:font w:name="Tahoma">
    <w:altName w:val="Tahoma"/>
    <w:charset w:val="1"/>
    <w:family w:val="swiss"/>
    <w:pitch w:val="variable"/>
  </w:font>
  <w:font w:name="Palatino Linotype">
    <w:altName w:val="Palatino Linotype"/>
    <w:charset w:val="1"/>
    <w:family w:val="roman"/>
    <w:pitch w:val="variable"/>
  </w:font>
  <w:font w:name="Symbol">
    <w:altName w:val="Symbol"/>
    <w:charset w:val="2"/>
    <w:family w:val="decorative"/>
    <w:pitch w:val="variable"/>
  </w:font>
  <w:font w:name="Trebuchet MS">
    <w:altName w:val="Trebuchet MS"/>
    <w:charset w:val="1"/>
    <w:family w:val="swiss"/>
    <w:pitch w:val="variable"/>
  </w:font>
  <w:font w:name="Lucida Sans Unicode">
    <w:altName w:val="Lucida Sans Unicode"/>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8080">
              <wp:simplePos x="0" y="0"/>
              <wp:positionH relativeFrom="page">
                <wp:posOffset>3601973</wp:posOffset>
              </wp:positionH>
              <wp:positionV relativeFrom="page">
                <wp:posOffset>9895839</wp:posOffset>
              </wp:positionV>
              <wp:extent cx="486409"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86409" cy="152400"/>
                      </a:xfrm>
                      <a:prstGeom prst="rect">
                        <a:avLst/>
                      </a:prstGeom>
                    </wps:spPr>
                    <wps:txbx>
                      <w:txbxContent>
                        <w:p>
                          <w:pPr>
                            <w:spacing w:before="12"/>
                            <w:ind w:left="20" w:right="0" w:firstLine="0"/>
                            <w:jc w:val="left"/>
                            <w:rPr>
                              <w:b/>
                              <w:sz w:val="18"/>
                            </w:rPr>
                          </w:pPr>
                          <w:r>
                            <w:rPr>
                              <w:b/>
                              <w:sz w:val="18"/>
                            </w:rPr>
                            <w:t>Página </w:t>
                          </w:r>
                          <w:r>
                            <w:rPr>
                              <w:b/>
                              <w:spacing w:val="-10"/>
                              <w:sz w:val="18"/>
                            </w:rPr>
                            <w:fldChar w:fldCharType="begin"/>
                          </w:r>
                          <w:r>
                            <w:rPr>
                              <w:b/>
                              <w:spacing w:val="-10"/>
                              <w:sz w:val="18"/>
                            </w:rPr>
                            <w:instrText> PAGE </w:instrText>
                          </w:r>
                          <w:r>
                            <w:rPr>
                              <w:b/>
                              <w:spacing w:val="-10"/>
                              <w:sz w:val="18"/>
                            </w:rPr>
                            <w:fldChar w:fldCharType="separate"/>
                          </w:r>
                          <w:r>
                            <w:rPr>
                              <w:b/>
                              <w:spacing w:val="-10"/>
                              <w:sz w:val="18"/>
                            </w:rPr>
                            <w:t>1</w:t>
                          </w:r>
                          <w:r>
                            <w:rPr>
                              <w:b/>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619995pt;margin-top:779.199951pt;width:38.3pt;height:12pt;mso-position-horizontal-relative:page;mso-position-vertical-relative:page;z-index:-16038400" type="#_x0000_t202" id="docshape2" filled="false" stroked="false">
              <v:textbox inset="0,0,0,0">
                <w:txbxContent>
                  <w:p>
                    <w:pPr>
                      <w:spacing w:before="12"/>
                      <w:ind w:left="20" w:right="0" w:firstLine="0"/>
                      <w:jc w:val="left"/>
                      <w:rPr>
                        <w:b/>
                        <w:sz w:val="18"/>
                      </w:rPr>
                    </w:pPr>
                    <w:r>
                      <w:rPr>
                        <w:b/>
                        <w:sz w:val="18"/>
                      </w:rPr>
                      <w:t>Página </w:t>
                    </w:r>
                    <w:r>
                      <w:rPr>
                        <w:b/>
                        <w:spacing w:val="-10"/>
                        <w:sz w:val="18"/>
                      </w:rPr>
                      <w:fldChar w:fldCharType="begin"/>
                    </w:r>
                    <w:r>
                      <w:rPr>
                        <w:b/>
                        <w:spacing w:val="-10"/>
                        <w:sz w:val="18"/>
                      </w:rPr>
                      <w:instrText> PAGE </w:instrText>
                    </w:r>
                    <w:r>
                      <w:rPr>
                        <w:b/>
                        <w:spacing w:val="-10"/>
                        <w:sz w:val="18"/>
                      </w:rPr>
                      <w:fldChar w:fldCharType="separate"/>
                    </w:r>
                    <w:r>
                      <w:rPr>
                        <w:b/>
                        <w:spacing w:val="-10"/>
                        <w:sz w:val="18"/>
                      </w:rPr>
                      <w:t>1</w:t>
                    </w:r>
                    <w:r>
                      <w:rPr>
                        <w:b/>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78592">
              <wp:simplePos x="0" y="0"/>
              <wp:positionH relativeFrom="page">
                <wp:posOffset>1144269</wp:posOffset>
              </wp:positionH>
              <wp:positionV relativeFrom="page">
                <wp:posOffset>10154284</wp:posOffset>
              </wp:positionV>
              <wp:extent cx="5359400" cy="3016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359400" cy="301625"/>
                      </a:xfrm>
                      <a:prstGeom prst="rect">
                        <a:avLst/>
                      </a:prstGeom>
                    </wps:spPr>
                    <wps:txbx>
                      <w:txbxContent>
                        <w:p>
                          <w:pPr>
                            <w:spacing w:line="227" w:lineRule="exact" w:before="0"/>
                            <w:ind w:left="2"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6"/>
                              <w:sz w:val="18"/>
                            </w:rPr>
                            <w:t> </w:t>
                          </w:r>
                          <w:r>
                            <w:rPr>
                              <w:rFonts w:ascii="Palatino Linotype" w:hAnsi="Palatino Linotype"/>
                              <w:b/>
                              <w:i/>
                              <w:sz w:val="18"/>
                            </w:rPr>
                            <w:t>Consulting</w:t>
                          </w:r>
                          <w:r>
                            <w:rPr>
                              <w:rFonts w:ascii="Palatino Linotype" w:hAnsi="Palatino Linotype"/>
                              <w:b/>
                              <w:i/>
                              <w:spacing w:val="-3"/>
                              <w:sz w:val="18"/>
                            </w:rPr>
                            <w:t> </w:t>
                          </w:r>
                          <w:r>
                            <w:rPr>
                              <w:rFonts w:ascii="Palatino Linotype" w:hAnsi="Palatino Linotype"/>
                              <w:b/>
                              <w:i/>
                              <w:sz w:val="18"/>
                            </w:rPr>
                            <w:t>Auditoría</w:t>
                          </w:r>
                          <w:r>
                            <w:rPr>
                              <w:rFonts w:ascii="Palatino Linotype" w:hAnsi="Palatino Linotype"/>
                              <w:b/>
                              <w:i/>
                              <w:spacing w:val="-4"/>
                              <w:sz w:val="18"/>
                            </w:rPr>
                            <w:t> </w:t>
                          </w:r>
                          <w:r>
                            <w:rPr>
                              <w:rFonts w:ascii="Palatino Linotype" w:hAnsi="Palatino Linotype"/>
                              <w:b/>
                              <w:i/>
                              <w:sz w:val="18"/>
                            </w:rPr>
                            <w:t>y</w:t>
                          </w:r>
                          <w:r>
                            <w:rPr>
                              <w:rFonts w:ascii="Palatino Linotype" w:hAnsi="Palatino Linotype"/>
                              <w:b/>
                              <w:i/>
                              <w:spacing w:val="-4"/>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4"/>
                              <w:sz w:val="18"/>
                            </w:rPr>
                            <w:t> </w:t>
                          </w:r>
                          <w:r>
                            <w:rPr>
                              <w:rFonts w:ascii="Palatino Linotype" w:hAnsi="Palatino Linotype"/>
                              <w:b/>
                              <w:i/>
                              <w:sz w:val="18"/>
                            </w:rPr>
                            <w:t>ROAC</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pacing w:val="-2"/>
                              <w:sz w:val="18"/>
                            </w:rPr>
                            <w:t>S2.167</w:t>
                          </w:r>
                        </w:p>
                        <w:p>
                          <w:pPr>
                            <w:spacing w:line="230" w:lineRule="exact" w:before="0"/>
                            <w:ind w:left="2" w:right="2"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6"/>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3"/>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2"/>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2"/>
                              <w:sz w:val="18"/>
                            </w:rPr>
                            <w:t> </w:t>
                          </w:r>
                          <w:r>
                            <w:rPr>
                              <w:rFonts w:ascii="Palatino Linotype" w:hAnsi="Palatino Linotype"/>
                              <w:b/>
                              <w:i/>
                              <w:sz w:val="18"/>
                            </w:rPr>
                            <w:t>Hoja</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z w:val="18"/>
                            </w:rPr>
                            <w:t>GC</w:t>
                          </w:r>
                          <w:r>
                            <w:rPr>
                              <w:rFonts w:ascii="Palatino Linotype" w:hAnsi="Palatino Linotype"/>
                              <w:b/>
                              <w:i/>
                              <w:spacing w:val="-2"/>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3"/>
                              <w:sz w:val="18"/>
                            </w:rPr>
                            <w:t> </w:t>
                          </w:r>
                          <w:r>
                            <w:rPr>
                              <w:rFonts w:ascii="Palatino Linotype" w:hAnsi="Palatino Linotype"/>
                              <w:b/>
                              <w:i/>
                              <w:sz w:val="18"/>
                            </w:rPr>
                            <w:t>200,</w:t>
                          </w:r>
                          <w:r>
                            <w:rPr>
                              <w:rFonts w:ascii="Palatino Linotype" w:hAnsi="Palatino Linotype"/>
                              <w:b/>
                              <w:i/>
                              <w:spacing w:val="-1"/>
                              <w:sz w:val="18"/>
                            </w:rPr>
                            <w:t> </w:t>
                          </w:r>
                          <w:r>
                            <w:rPr>
                              <w:rFonts w:ascii="Palatino Linotype" w:hAnsi="Palatino Linotype"/>
                              <w:b/>
                              <w:i/>
                              <w:sz w:val="18"/>
                            </w:rPr>
                            <w:t>Tomo</w:t>
                          </w:r>
                          <w:r>
                            <w:rPr>
                              <w:rFonts w:ascii="Palatino Linotype" w:hAnsi="Palatino Linotype"/>
                              <w:b/>
                              <w:i/>
                              <w:spacing w:val="-3"/>
                              <w:sz w:val="18"/>
                            </w:rPr>
                            <w:t> </w:t>
                          </w:r>
                          <w:r>
                            <w:rPr>
                              <w:rFonts w:ascii="Palatino Linotype" w:hAnsi="Palatino Linotype"/>
                              <w:b/>
                              <w:i/>
                              <w:spacing w:val="-4"/>
                              <w:sz w:val="18"/>
                            </w:rPr>
                            <w:t>2030</w:t>
                          </w:r>
                        </w:p>
                      </w:txbxContent>
                    </wps:txbx>
                    <wps:bodyPr wrap="square" lIns="0" tIns="0" rIns="0" bIns="0" rtlCol="0">
                      <a:noAutofit/>
                    </wps:bodyPr>
                  </wps:wsp>
                </a:graphicData>
              </a:graphic>
            </wp:anchor>
          </w:drawing>
        </mc:Choice>
        <mc:Fallback>
          <w:pict>
            <v:shape style="position:absolute;margin-left:90.099998pt;margin-top:799.549927pt;width:422pt;height:23.75pt;mso-position-horizontal-relative:page;mso-position-vertical-relative:page;z-index:-16037888" type="#_x0000_t202" id="docshape3" filled="false" stroked="false">
              <v:textbox inset="0,0,0,0">
                <w:txbxContent>
                  <w:p>
                    <w:pPr>
                      <w:spacing w:line="227" w:lineRule="exact" w:before="0"/>
                      <w:ind w:left="2"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6"/>
                        <w:sz w:val="18"/>
                      </w:rPr>
                      <w:t> </w:t>
                    </w:r>
                    <w:r>
                      <w:rPr>
                        <w:rFonts w:ascii="Palatino Linotype" w:hAnsi="Palatino Linotype"/>
                        <w:b/>
                        <w:i/>
                        <w:sz w:val="18"/>
                      </w:rPr>
                      <w:t>Consulting</w:t>
                    </w:r>
                    <w:r>
                      <w:rPr>
                        <w:rFonts w:ascii="Palatino Linotype" w:hAnsi="Palatino Linotype"/>
                        <w:b/>
                        <w:i/>
                        <w:spacing w:val="-3"/>
                        <w:sz w:val="18"/>
                      </w:rPr>
                      <w:t> </w:t>
                    </w:r>
                    <w:r>
                      <w:rPr>
                        <w:rFonts w:ascii="Palatino Linotype" w:hAnsi="Palatino Linotype"/>
                        <w:b/>
                        <w:i/>
                        <w:sz w:val="18"/>
                      </w:rPr>
                      <w:t>Auditoría</w:t>
                    </w:r>
                    <w:r>
                      <w:rPr>
                        <w:rFonts w:ascii="Palatino Linotype" w:hAnsi="Palatino Linotype"/>
                        <w:b/>
                        <w:i/>
                        <w:spacing w:val="-4"/>
                        <w:sz w:val="18"/>
                      </w:rPr>
                      <w:t> </w:t>
                    </w:r>
                    <w:r>
                      <w:rPr>
                        <w:rFonts w:ascii="Palatino Linotype" w:hAnsi="Palatino Linotype"/>
                        <w:b/>
                        <w:i/>
                        <w:sz w:val="18"/>
                      </w:rPr>
                      <w:t>y</w:t>
                    </w:r>
                    <w:r>
                      <w:rPr>
                        <w:rFonts w:ascii="Palatino Linotype" w:hAnsi="Palatino Linotype"/>
                        <w:b/>
                        <w:i/>
                        <w:spacing w:val="-4"/>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4"/>
                        <w:sz w:val="18"/>
                      </w:rPr>
                      <w:t> </w:t>
                    </w:r>
                    <w:r>
                      <w:rPr>
                        <w:rFonts w:ascii="Palatino Linotype" w:hAnsi="Palatino Linotype"/>
                        <w:b/>
                        <w:i/>
                        <w:sz w:val="18"/>
                      </w:rPr>
                      <w:t>ROAC</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pacing w:val="-2"/>
                        <w:sz w:val="18"/>
                      </w:rPr>
                      <w:t>S2.167</w:t>
                    </w:r>
                  </w:p>
                  <w:p>
                    <w:pPr>
                      <w:spacing w:line="230" w:lineRule="exact" w:before="0"/>
                      <w:ind w:left="2" w:right="2"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6"/>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3"/>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2"/>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2"/>
                        <w:sz w:val="18"/>
                      </w:rPr>
                      <w:t> </w:t>
                    </w:r>
                    <w:r>
                      <w:rPr>
                        <w:rFonts w:ascii="Palatino Linotype" w:hAnsi="Palatino Linotype"/>
                        <w:b/>
                        <w:i/>
                        <w:sz w:val="18"/>
                      </w:rPr>
                      <w:t>Hoja</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z w:val="18"/>
                      </w:rPr>
                      <w:t>GC</w:t>
                    </w:r>
                    <w:r>
                      <w:rPr>
                        <w:rFonts w:ascii="Palatino Linotype" w:hAnsi="Palatino Linotype"/>
                        <w:b/>
                        <w:i/>
                        <w:spacing w:val="-2"/>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3"/>
                        <w:sz w:val="18"/>
                      </w:rPr>
                      <w:t> </w:t>
                    </w:r>
                    <w:r>
                      <w:rPr>
                        <w:rFonts w:ascii="Palatino Linotype" w:hAnsi="Palatino Linotype"/>
                        <w:b/>
                        <w:i/>
                        <w:sz w:val="18"/>
                      </w:rPr>
                      <w:t>200,</w:t>
                    </w:r>
                    <w:r>
                      <w:rPr>
                        <w:rFonts w:ascii="Palatino Linotype" w:hAnsi="Palatino Linotype"/>
                        <w:b/>
                        <w:i/>
                        <w:spacing w:val="-1"/>
                        <w:sz w:val="18"/>
                      </w:rPr>
                      <w:t> </w:t>
                    </w:r>
                    <w:r>
                      <w:rPr>
                        <w:rFonts w:ascii="Palatino Linotype" w:hAnsi="Palatino Linotype"/>
                        <w:b/>
                        <w:i/>
                        <w:sz w:val="18"/>
                      </w:rPr>
                      <w:t>Tomo</w:t>
                    </w:r>
                    <w:r>
                      <w:rPr>
                        <w:rFonts w:ascii="Palatino Linotype" w:hAnsi="Palatino Linotype"/>
                        <w:b/>
                        <w:i/>
                        <w:spacing w:val="-3"/>
                        <w:sz w:val="18"/>
                      </w:rPr>
                      <w:t> </w:t>
                    </w:r>
                    <w:r>
                      <w:rPr>
                        <w:rFonts w:ascii="Palatino Linotype" w:hAnsi="Palatino Linotype"/>
                        <w:b/>
                        <w:i/>
                        <w:spacing w:val="-4"/>
                        <w:sz w:val="18"/>
                      </w:rPr>
                      <w:t>2030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9616">
              <wp:simplePos x="0" y="0"/>
              <wp:positionH relativeFrom="page">
                <wp:posOffset>3601973</wp:posOffset>
              </wp:positionH>
              <wp:positionV relativeFrom="page">
                <wp:posOffset>9895839</wp:posOffset>
              </wp:positionV>
              <wp:extent cx="486409"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86409" cy="152400"/>
                      </a:xfrm>
                      <a:prstGeom prst="rect">
                        <a:avLst/>
                      </a:prstGeom>
                    </wps:spPr>
                    <wps:txbx>
                      <w:txbxContent>
                        <w:p>
                          <w:pPr>
                            <w:spacing w:before="12"/>
                            <w:ind w:left="20" w:right="0" w:firstLine="0"/>
                            <w:jc w:val="left"/>
                            <w:rPr>
                              <w:b/>
                              <w:sz w:val="18"/>
                            </w:rPr>
                          </w:pPr>
                          <w:r>
                            <w:rPr>
                              <w:b/>
                              <w:sz w:val="18"/>
                            </w:rPr>
                            <w:t>Página </w:t>
                          </w:r>
                          <w:r>
                            <w:rPr>
                              <w:b/>
                              <w:spacing w:val="-10"/>
                              <w:sz w:val="18"/>
                            </w:rPr>
                            <w:fldChar w:fldCharType="begin"/>
                          </w:r>
                          <w:r>
                            <w:rPr>
                              <w:b/>
                              <w:spacing w:val="-10"/>
                              <w:sz w:val="18"/>
                            </w:rPr>
                            <w:instrText> PAGE </w:instrText>
                          </w:r>
                          <w:r>
                            <w:rPr>
                              <w:b/>
                              <w:spacing w:val="-10"/>
                              <w:sz w:val="18"/>
                            </w:rPr>
                            <w:fldChar w:fldCharType="separate"/>
                          </w:r>
                          <w:r>
                            <w:rPr>
                              <w:b/>
                              <w:spacing w:val="-10"/>
                              <w:sz w:val="18"/>
                            </w:rPr>
                            <w:t>2</w:t>
                          </w:r>
                          <w:r>
                            <w:rPr>
                              <w:b/>
                              <w:spacing w:val="-10"/>
                              <w:sz w:val="18"/>
                            </w:rPr>
                            <w:fldChar w:fldCharType="end"/>
                          </w:r>
                        </w:p>
                      </w:txbxContent>
                    </wps:txbx>
                    <wps:bodyPr wrap="square" lIns="0" tIns="0" rIns="0" bIns="0" rtlCol="0">
                      <a:noAutofit/>
                    </wps:bodyPr>
                  </wps:wsp>
                </a:graphicData>
              </a:graphic>
            </wp:anchor>
          </w:drawing>
        </mc:Choice>
        <mc:Fallback>
          <w:pict>
            <v:shape style="position:absolute;margin-left:283.619995pt;margin-top:779.199951pt;width:38.3pt;height:12pt;mso-position-horizontal-relative:page;mso-position-vertical-relative:page;z-index:-16036864" type="#_x0000_t202" id="docshape11" filled="false" stroked="false">
              <v:textbox inset="0,0,0,0">
                <w:txbxContent>
                  <w:p>
                    <w:pPr>
                      <w:spacing w:before="12"/>
                      <w:ind w:left="20" w:right="0" w:firstLine="0"/>
                      <w:jc w:val="left"/>
                      <w:rPr>
                        <w:b/>
                        <w:sz w:val="18"/>
                      </w:rPr>
                    </w:pPr>
                    <w:r>
                      <w:rPr>
                        <w:b/>
                        <w:sz w:val="18"/>
                      </w:rPr>
                      <w:t>Página </w:t>
                    </w:r>
                    <w:r>
                      <w:rPr>
                        <w:b/>
                        <w:spacing w:val="-10"/>
                        <w:sz w:val="18"/>
                      </w:rPr>
                      <w:fldChar w:fldCharType="begin"/>
                    </w:r>
                    <w:r>
                      <w:rPr>
                        <w:b/>
                        <w:spacing w:val="-10"/>
                        <w:sz w:val="18"/>
                      </w:rPr>
                      <w:instrText> PAGE </w:instrText>
                    </w:r>
                    <w:r>
                      <w:rPr>
                        <w:b/>
                        <w:spacing w:val="-10"/>
                        <w:sz w:val="18"/>
                      </w:rPr>
                      <w:fldChar w:fldCharType="separate"/>
                    </w:r>
                    <w:r>
                      <w:rPr>
                        <w:b/>
                        <w:spacing w:val="-10"/>
                        <w:sz w:val="18"/>
                      </w:rPr>
                      <w:t>2</w:t>
                    </w:r>
                    <w:r>
                      <w:rPr>
                        <w:b/>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80128">
              <wp:simplePos x="0" y="0"/>
              <wp:positionH relativeFrom="page">
                <wp:posOffset>1144269</wp:posOffset>
              </wp:positionH>
              <wp:positionV relativeFrom="page">
                <wp:posOffset>10154284</wp:posOffset>
              </wp:positionV>
              <wp:extent cx="5359400" cy="30162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359400" cy="301625"/>
                      </a:xfrm>
                      <a:prstGeom prst="rect">
                        <a:avLst/>
                      </a:prstGeom>
                    </wps:spPr>
                    <wps:txbx>
                      <w:txbxContent>
                        <w:p>
                          <w:pPr>
                            <w:spacing w:line="227" w:lineRule="exact" w:before="0"/>
                            <w:ind w:left="2"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6"/>
                              <w:sz w:val="18"/>
                            </w:rPr>
                            <w:t> </w:t>
                          </w:r>
                          <w:r>
                            <w:rPr>
                              <w:rFonts w:ascii="Palatino Linotype" w:hAnsi="Palatino Linotype"/>
                              <w:b/>
                              <w:i/>
                              <w:sz w:val="18"/>
                            </w:rPr>
                            <w:t>Consulting</w:t>
                          </w:r>
                          <w:r>
                            <w:rPr>
                              <w:rFonts w:ascii="Palatino Linotype" w:hAnsi="Palatino Linotype"/>
                              <w:b/>
                              <w:i/>
                              <w:spacing w:val="-3"/>
                              <w:sz w:val="18"/>
                            </w:rPr>
                            <w:t> </w:t>
                          </w:r>
                          <w:r>
                            <w:rPr>
                              <w:rFonts w:ascii="Palatino Linotype" w:hAnsi="Palatino Linotype"/>
                              <w:b/>
                              <w:i/>
                              <w:sz w:val="18"/>
                            </w:rPr>
                            <w:t>Auditoría</w:t>
                          </w:r>
                          <w:r>
                            <w:rPr>
                              <w:rFonts w:ascii="Palatino Linotype" w:hAnsi="Palatino Linotype"/>
                              <w:b/>
                              <w:i/>
                              <w:spacing w:val="-4"/>
                              <w:sz w:val="18"/>
                            </w:rPr>
                            <w:t> </w:t>
                          </w:r>
                          <w:r>
                            <w:rPr>
                              <w:rFonts w:ascii="Palatino Linotype" w:hAnsi="Palatino Linotype"/>
                              <w:b/>
                              <w:i/>
                              <w:sz w:val="18"/>
                            </w:rPr>
                            <w:t>y</w:t>
                          </w:r>
                          <w:r>
                            <w:rPr>
                              <w:rFonts w:ascii="Palatino Linotype" w:hAnsi="Palatino Linotype"/>
                              <w:b/>
                              <w:i/>
                              <w:spacing w:val="-4"/>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4"/>
                              <w:sz w:val="18"/>
                            </w:rPr>
                            <w:t> </w:t>
                          </w:r>
                          <w:r>
                            <w:rPr>
                              <w:rFonts w:ascii="Palatino Linotype" w:hAnsi="Palatino Linotype"/>
                              <w:b/>
                              <w:i/>
                              <w:sz w:val="18"/>
                            </w:rPr>
                            <w:t>ROAC</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pacing w:val="-2"/>
                              <w:sz w:val="18"/>
                            </w:rPr>
                            <w:t>S2.167</w:t>
                          </w:r>
                        </w:p>
                        <w:p>
                          <w:pPr>
                            <w:spacing w:line="230" w:lineRule="exact" w:before="0"/>
                            <w:ind w:left="2" w:right="2"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6"/>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3"/>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2"/>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2"/>
                              <w:sz w:val="18"/>
                            </w:rPr>
                            <w:t> </w:t>
                          </w:r>
                          <w:r>
                            <w:rPr>
                              <w:rFonts w:ascii="Palatino Linotype" w:hAnsi="Palatino Linotype"/>
                              <w:b/>
                              <w:i/>
                              <w:sz w:val="18"/>
                            </w:rPr>
                            <w:t>Hoja</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z w:val="18"/>
                            </w:rPr>
                            <w:t>GC</w:t>
                          </w:r>
                          <w:r>
                            <w:rPr>
                              <w:rFonts w:ascii="Palatino Linotype" w:hAnsi="Palatino Linotype"/>
                              <w:b/>
                              <w:i/>
                              <w:spacing w:val="-2"/>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3"/>
                              <w:sz w:val="18"/>
                            </w:rPr>
                            <w:t> </w:t>
                          </w:r>
                          <w:r>
                            <w:rPr>
                              <w:rFonts w:ascii="Palatino Linotype" w:hAnsi="Palatino Linotype"/>
                              <w:b/>
                              <w:i/>
                              <w:sz w:val="18"/>
                            </w:rPr>
                            <w:t>200,</w:t>
                          </w:r>
                          <w:r>
                            <w:rPr>
                              <w:rFonts w:ascii="Palatino Linotype" w:hAnsi="Palatino Linotype"/>
                              <w:b/>
                              <w:i/>
                              <w:spacing w:val="-1"/>
                              <w:sz w:val="18"/>
                            </w:rPr>
                            <w:t> </w:t>
                          </w:r>
                          <w:r>
                            <w:rPr>
                              <w:rFonts w:ascii="Palatino Linotype" w:hAnsi="Palatino Linotype"/>
                              <w:b/>
                              <w:i/>
                              <w:sz w:val="18"/>
                            </w:rPr>
                            <w:t>Tomo</w:t>
                          </w:r>
                          <w:r>
                            <w:rPr>
                              <w:rFonts w:ascii="Palatino Linotype" w:hAnsi="Palatino Linotype"/>
                              <w:b/>
                              <w:i/>
                              <w:spacing w:val="-3"/>
                              <w:sz w:val="18"/>
                            </w:rPr>
                            <w:t> </w:t>
                          </w:r>
                          <w:r>
                            <w:rPr>
                              <w:rFonts w:ascii="Palatino Linotype" w:hAnsi="Palatino Linotype"/>
                              <w:b/>
                              <w:i/>
                              <w:spacing w:val="-4"/>
                              <w:sz w:val="18"/>
                            </w:rPr>
                            <w:t>2030</w:t>
                          </w:r>
                        </w:p>
                      </w:txbxContent>
                    </wps:txbx>
                    <wps:bodyPr wrap="square" lIns="0" tIns="0" rIns="0" bIns="0" rtlCol="0">
                      <a:noAutofit/>
                    </wps:bodyPr>
                  </wps:wsp>
                </a:graphicData>
              </a:graphic>
            </wp:anchor>
          </w:drawing>
        </mc:Choice>
        <mc:Fallback>
          <w:pict>
            <v:shape style="position:absolute;margin-left:90.099998pt;margin-top:799.549927pt;width:422pt;height:23.75pt;mso-position-horizontal-relative:page;mso-position-vertical-relative:page;z-index:-16036352" type="#_x0000_t202" id="docshape12" filled="false" stroked="false">
              <v:textbox inset="0,0,0,0">
                <w:txbxContent>
                  <w:p>
                    <w:pPr>
                      <w:spacing w:line="227" w:lineRule="exact" w:before="0"/>
                      <w:ind w:left="2"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6"/>
                        <w:sz w:val="18"/>
                      </w:rPr>
                      <w:t> </w:t>
                    </w:r>
                    <w:r>
                      <w:rPr>
                        <w:rFonts w:ascii="Palatino Linotype" w:hAnsi="Palatino Linotype"/>
                        <w:b/>
                        <w:i/>
                        <w:sz w:val="18"/>
                      </w:rPr>
                      <w:t>Consulting</w:t>
                    </w:r>
                    <w:r>
                      <w:rPr>
                        <w:rFonts w:ascii="Palatino Linotype" w:hAnsi="Palatino Linotype"/>
                        <w:b/>
                        <w:i/>
                        <w:spacing w:val="-3"/>
                        <w:sz w:val="18"/>
                      </w:rPr>
                      <w:t> </w:t>
                    </w:r>
                    <w:r>
                      <w:rPr>
                        <w:rFonts w:ascii="Palatino Linotype" w:hAnsi="Palatino Linotype"/>
                        <w:b/>
                        <w:i/>
                        <w:sz w:val="18"/>
                      </w:rPr>
                      <w:t>Auditoría</w:t>
                    </w:r>
                    <w:r>
                      <w:rPr>
                        <w:rFonts w:ascii="Palatino Linotype" w:hAnsi="Palatino Linotype"/>
                        <w:b/>
                        <w:i/>
                        <w:spacing w:val="-4"/>
                        <w:sz w:val="18"/>
                      </w:rPr>
                      <w:t> </w:t>
                    </w:r>
                    <w:r>
                      <w:rPr>
                        <w:rFonts w:ascii="Palatino Linotype" w:hAnsi="Palatino Linotype"/>
                        <w:b/>
                        <w:i/>
                        <w:sz w:val="18"/>
                      </w:rPr>
                      <w:t>y</w:t>
                    </w:r>
                    <w:r>
                      <w:rPr>
                        <w:rFonts w:ascii="Palatino Linotype" w:hAnsi="Palatino Linotype"/>
                        <w:b/>
                        <w:i/>
                        <w:spacing w:val="-4"/>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4"/>
                        <w:sz w:val="18"/>
                      </w:rPr>
                      <w:t> </w:t>
                    </w:r>
                    <w:r>
                      <w:rPr>
                        <w:rFonts w:ascii="Palatino Linotype" w:hAnsi="Palatino Linotype"/>
                        <w:b/>
                        <w:i/>
                        <w:sz w:val="18"/>
                      </w:rPr>
                      <w:t>ROAC</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pacing w:val="-2"/>
                        <w:sz w:val="18"/>
                      </w:rPr>
                      <w:t>S2.167</w:t>
                    </w:r>
                  </w:p>
                  <w:p>
                    <w:pPr>
                      <w:spacing w:line="230" w:lineRule="exact" w:before="0"/>
                      <w:ind w:left="2" w:right="2"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6"/>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3"/>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2"/>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2"/>
                        <w:sz w:val="18"/>
                      </w:rPr>
                      <w:t> </w:t>
                    </w:r>
                    <w:r>
                      <w:rPr>
                        <w:rFonts w:ascii="Palatino Linotype" w:hAnsi="Palatino Linotype"/>
                        <w:b/>
                        <w:i/>
                        <w:sz w:val="18"/>
                      </w:rPr>
                      <w:t>Hoja</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z w:val="18"/>
                      </w:rPr>
                      <w:t>GC</w:t>
                    </w:r>
                    <w:r>
                      <w:rPr>
                        <w:rFonts w:ascii="Palatino Linotype" w:hAnsi="Palatino Linotype"/>
                        <w:b/>
                        <w:i/>
                        <w:spacing w:val="-2"/>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3"/>
                        <w:sz w:val="18"/>
                      </w:rPr>
                      <w:t> </w:t>
                    </w:r>
                    <w:r>
                      <w:rPr>
                        <w:rFonts w:ascii="Palatino Linotype" w:hAnsi="Palatino Linotype"/>
                        <w:b/>
                        <w:i/>
                        <w:sz w:val="18"/>
                      </w:rPr>
                      <w:t>200,</w:t>
                    </w:r>
                    <w:r>
                      <w:rPr>
                        <w:rFonts w:ascii="Palatino Linotype" w:hAnsi="Palatino Linotype"/>
                        <w:b/>
                        <w:i/>
                        <w:spacing w:val="-1"/>
                        <w:sz w:val="18"/>
                      </w:rPr>
                      <w:t> </w:t>
                    </w:r>
                    <w:r>
                      <w:rPr>
                        <w:rFonts w:ascii="Palatino Linotype" w:hAnsi="Palatino Linotype"/>
                        <w:b/>
                        <w:i/>
                        <w:sz w:val="18"/>
                      </w:rPr>
                      <w:t>Tomo</w:t>
                    </w:r>
                    <w:r>
                      <w:rPr>
                        <w:rFonts w:ascii="Palatino Linotype" w:hAnsi="Palatino Linotype"/>
                        <w:b/>
                        <w:i/>
                        <w:spacing w:val="-3"/>
                        <w:sz w:val="18"/>
                      </w:rPr>
                      <w:t> </w:t>
                    </w:r>
                    <w:r>
                      <w:rPr>
                        <w:rFonts w:ascii="Palatino Linotype" w:hAnsi="Palatino Linotype"/>
                        <w:b/>
                        <w:i/>
                        <w:spacing w:val="-4"/>
                        <w:sz w:val="18"/>
                      </w:rPr>
                      <w:t>2030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1152">
              <wp:simplePos x="0" y="0"/>
              <wp:positionH relativeFrom="page">
                <wp:posOffset>3573017</wp:posOffset>
              </wp:positionH>
              <wp:positionV relativeFrom="page">
                <wp:posOffset>9895839</wp:posOffset>
              </wp:positionV>
              <wp:extent cx="543560" cy="1524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43560" cy="152400"/>
                      </a:xfrm>
                      <a:prstGeom prst="rect">
                        <a:avLst/>
                      </a:prstGeom>
                    </wps:spPr>
                    <wps:txbx>
                      <w:txbxContent>
                        <w:p>
                          <w:pPr>
                            <w:spacing w:before="12"/>
                            <w:ind w:left="20" w:right="0" w:firstLine="0"/>
                            <w:jc w:val="left"/>
                            <w:rPr>
                              <w:b/>
                              <w:sz w:val="18"/>
                            </w:rPr>
                          </w:pPr>
                          <w:r>
                            <w:rPr>
                              <w:b/>
                              <w:sz w:val="18"/>
                            </w:rPr>
                            <w:t>Página </w:t>
                          </w:r>
                          <w:r>
                            <w:rPr>
                              <w:b/>
                              <w:spacing w:val="-5"/>
                              <w:sz w:val="18"/>
                            </w:rPr>
                            <w:fldChar w:fldCharType="begin"/>
                          </w:r>
                          <w:r>
                            <w:rPr>
                              <w:b/>
                              <w:spacing w:val="-5"/>
                              <w:sz w:val="18"/>
                            </w:rPr>
                            <w:instrText> PAGE </w:instrText>
                          </w:r>
                          <w:r>
                            <w:rPr>
                              <w:b/>
                              <w:spacing w:val="-5"/>
                              <w:sz w:val="18"/>
                            </w:rPr>
                            <w:fldChar w:fldCharType="separate"/>
                          </w:r>
                          <w:r>
                            <w:rPr>
                              <w:b/>
                              <w:spacing w:val="-5"/>
                              <w:sz w:val="18"/>
                            </w:rPr>
                            <w:t>10</w:t>
                          </w:r>
                          <w:r>
                            <w:rPr>
                              <w:b/>
                              <w:spacing w:val="-5"/>
                              <w:sz w:val="18"/>
                            </w:rPr>
                            <w:fldChar w:fldCharType="end"/>
                          </w:r>
                        </w:p>
                      </w:txbxContent>
                    </wps:txbx>
                    <wps:bodyPr wrap="square" lIns="0" tIns="0" rIns="0" bIns="0" rtlCol="0">
                      <a:noAutofit/>
                    </wps:bodyPr>
                  </wps:wsp>
                </a:graphicData>
              </a:graphic>
            </wp:anchor>
          </w:drawing>
        </mc:Choice>
        <mc:Fallback>
          <w:pict>
            <v:shape style="position:absolute;margin-left:281.339996pt;margin-top:779.199951pt;width:42.8pt;height:12pt;mso-position-horizontal-relative:page;mso-position-vertical-relative:page;z-index:-16035328" type="#_x0000_t202" id="docshape17" filled="false" stroked="false">
              <v:textbox inset="0,0,0,0">
                <w:txbxContent>
                  <w:p>
                    <w:pPr>
                      <w:spacing w:before="12"/>
                      <w:ind w:left="20" w:right="0" w:firstLine="0"/>
                      <w:jc w:val="left"/>
                      <w:rPr>
                        <w:b/>
                        <w:sz w:val="18"/>
                      </w:rPr>
                    </w:pPr>
                    <w:r>
                      <w:rPr>
                        <w:b/>
                        <w:sz w:val="18"/>
                      </w:rPr>
                      <w:t>Página </w:t>
                    </w:r>
                    <w:r>
                      <w:rPr>
                        <w:b/>
                        <w:spacing w:val="-5"/>
                        <w:sz w:val="18"/>
                      </w:rPr>
                      <w:fldChar w:fldCharType="begin"/>
                    </w:r>
                    <w:r>
                      <w:rPr>
                        <w:b/>
                        <w:spacing w:val="-5"/>
                        <w:sz w:val="18"/>
                      </w:rPr>
                      <w:instrText> PAGE </w:instrText>
                    </w:r>
                    <w:r>
                      <w:rPr>
                        <w:b/>
                        <w:spacing w:val="-5"/>
                        <w:sz w:val="18"/>
                      </w:rPr>
                      <w:fldChar w:fldCharType="separate"/>
                    </w:r>
                    <w:r>
                      <w:rPr>
                        <w:b/>
                        <w:spacing w:val="-5"/>
                        <w:sz w:val="18"/>
                      </w:rPr>
                      <w:t>10</w:t>
                    </w:r>
                    <w:r>
                      <w:rPr>
                        <w:b/>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81664">
              <wp:simplePos x="0" y="0"/>
              <wp:positionH relativeFrom="page">
                <wp:posOffset>1144269</wp:posOffset>
              </wp:positionH>
              <wp:positionV relativeFrom="page">
                <wp:posOffset>10154284</wp:posOffset>
              </wp:positionV>
              <wp:extent cx="5359400" cy="30162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359400" cy="301625"/>
                      </a:xfrm>
                      <a:prstGeom prst="rect">
                        <a:avLst/>
                      </a:prstGeom>
                    </wps:spPr>
                    <wps:txbx>
                      <w:txbxContent>
                        <w:p>
                          <w:pPr>
                            <w:spacing w:line="227" w:lineRule="exact" w:before="0"/>
                            <w:ind w:left="2"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6"/>
                              <w:sz w:val="18"/>
                            </w:rPr>
                            <w:t> </w:t>
                          </w:r>
                          <w:r>
                            <w:rPr>
                              <w:rFonts w:ascii="Palatino Linotype" w:hAnsi="Palatino Linotype"/>
                              <w:b/>
                              <w:i/>
                              <w:sz w:val="18"/>
                            </w:rPr>
                            <w:t>Consulting</w:t>
                          </w:r>
                          <w:r>
                            <w:rPr>
                              <w:rFonts w:ascii="Palatino Linotype" w:hAnsi="Palatino Linotype"/>
                              <w:b/>
                              <w:i/>
                              <w:spacing w:val="-3"/>
                              <w:sz w:val="18"/>
                            </w:rPr>
                            <w:t> </w:t>
                          </w:r>
                          <w:r>
                            <w:rPr>
                              <w:rFonts w:ascii="Palatino Linotype" w:hAnsi="Palatino Linotype"/>
                              <w:b/>
                              <w:i/>
                              <w:sz w:val="18"/>
                            </w:rPr>
                            <w:t>Auditoría</w:t>
                          </w:r>
                          <w:r>
                            <w:rPr>
                              <w:rFonts w:ascii="Palatino Linotype" w:hAnsi="Palatino Linotype"/>
                              <w:b/>
                              <w:i/>
                              <w:spacing w:val="-4"/>
                              <w:sz w:val="18"/>
                            </w:rPr>
                            <w:t> </w:t>
                          </w:r>
                          <w:r>
                            <w:rPr>
                              <w:rFonts w:ascii="Palatino Linotype" w:hAnsi="Palatino Linotype"/>
                              <w:b/>
                              <w:i/>
                              <w:sz w:val="18"/>
                            </w:rPr>
                            <w:t>y</w:t>
                          </w:r>
                          <w:r>
                            <w:rPr>
                              <w:rFonts w:ascii="Palatino Linotype" w:hAnsi="Palatino Linotype"/>
                              <w:b/>
                              <w:i/>
                              <w:spacing w:val="-4"/>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4"/>
                              <w:sz w:val="18"/>
                            </w:rPr>
                            <w:t> </w:t>
                          </w:r>
                          <w:r>
                            <w:rPr>
                              <w:rFonts w:ascii="Palatino Linotype" w:hAnsi="Palatino Linotype"/>
                              <w:b/>
                              <w:i/>
                              <w:sz w:val="18"/>
                            </w:rPr>
                            <w:t>ROAC</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pacing w:val="-2"/>
                              <w:sz w:val="18"/>
                            </w:rPr>
                            <w:t>S2.167</w:t>
                          </w:r>
                        </w:p>
                        <w:p>
                          <w:pPr>
                            <w:spacing w:line="230" w:lineRule="exact" w:before="0"/>
                            <w:ind w:left="2" w:right="2"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6"/>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3"/>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2"/>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2"/>
                              <w:sz w:val="18"/>
                            </w:rPr>
                            <w:t> </w:t>
                          </w:r>
                          <w:r>
                            <w:rPr>
                              <w:rFonts w:ascii="Palatino Linotype" w:hAnsi="Palatino Linotype"/>
                              <w:b/>
                              <w:i/>
                              <w:sz w:val="18"/>
                            </w:rPr>
                            <w:t>Hoja</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z w:val="18"/>
                            </w:rPr>
                            <w:t>GC</w:t>
                          </w:r>
                          <w:r>
                            <w:rPr>
                              <w:rFonts w:ascii="Palatino Linotype" w:hAnsi="Palatino Linotype"/>
                              <w:b/>
                              <w:i/>
                              <w:spacing w:val="-2"/>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3"/>
                              <w:sz w:val="18"/>
                            </w:rPr>
                            <w:t> </w:t>
                          </w:r>
                          <w:r>
                            <w:rPr>
                              <w:rFonts w:ascii="Palatino Linotype" w:hAnsi="Palatino Linotype"/>
                              <w:b/>
                              <w:i/>
                              <w:sz w:val="18"/>
                            </w:rPr>
                            <w:t>200,</w:t>
                          </w:r>
                          <w:r>
                            <w:rPr>
                              <w:rFonts w:ascii="Palatino Linotype" w:hAnsi="Palatino Linotype"/>
                              <w:b/>
                              <w:i/>
                              <w:spacing w:val="-1"/>
                              <w:sz w:val="18"/>
                            </w:rPr>
                            <w:t> </w:t>
                          </w:r>
                          <w:r>
                            <w:rPr>
                              <w:rFonts w:ascii="Palatino Linotype" w:hAnsi="Palatino Linotype"/>
                              <w:b/>
                              <w:i/>
                              <w:sz w:val="18"/>
                            </w:rPr>
                            <w:t>Tomo</w:t>
                          </w:r>
                          <w:r>
                            <w:rPr>
                              <w:rFonts w:ascii="Palatino Linotype" w:hAnsi="Palatino Linotype"/>
                              <w:b/>
                              <w:i/>
                              <w:spacing w:val="-3"/>
                              <w:sz w:val="18"/>
                            </w:rPr>
                            <w:t> </w:t>
                          </w:r>
                          <w:r>
                            <w:rPr>
                              <w:rFonts w:ascii="Palatino Linotype" w:hAnsi="Palatino Linotype"/>
                              <w:b/>
                              <w:i/>
                              <w:spacing w:val="-4"/>
                              <w:sz w:val="18"/>
                            </w:rPr>
                            <w:t>2030</w:t>
                          </w:r>
                        </w:p>
                      </w:txbxContent>
                    </wps:txbx>
                    <wps:bodyPr wrap="square" lIns="0" tIns="0" rIns="0" bIns="0" rtlCol="0">
                      <a:noAutofit/>
                    </wps:bodyPr>
                  </wps:wsp>
                </a:graphicData>
              </a:graphic>
            </wp:anchor>
          </w:drawing>
        </mc:Choice>
        <mc:Fallback>
          <w:pict>
            <v:shape style="position:absolute;margin-left:90.099998pt;margin-top:799.549927pt;width:422pt;height:23.75pt;mso-position-horizontal-relative:page;mso-position-vertical-relative:page;z-index:-16034816" type="#_x0000_t202" id="docshape18" filled="false" stroked="false">
              <v:textbox inset="0,0,0,0">
                <w:txbxContent>
                  <w:p>
                    <w:pPr>
                      <w:spacing w:line="227" w:lineRule="exact" w:before="0"/>
                      <w:ind w:left="2"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6"/>
                        <w:sz w:val="18"/>
                      </w:rPr>
                      <w:t> </w:t>
                    </w:r>
                    <w:r>
                      <w:rPr>
                        <w:rFonts w:ascii="Palatino Linotype" w:hAnsi="Palatino Linotype"/>
                        <w:b/>
                        <w:i/>
                        <w:sz w:val="18"/>
                      </w:rPr>
                      <w:t>Consulting</w:t>
                    </w:r>
                    <w:r>
                      <w:rPr>
                        <w:rFonts w:ascii="Palatino Linotype" w:hAnsi="Palatino Linotype"/>
                        <w:b/>
                        <w:i/>
                        <w:spacing w:val="-3"/>
                        <w:sz w:val="18"/>
                      </w:rPr>
                      <w:t> </w:t>
                    </w:r>
                    <w:r>
                      <w:rPr>
                        <w:rFonts w:ascii="Palatino Linotype" w:hAnsi="Palatino Linotype"/>
                        <w:b/>
                        <w:i/>
                        <w:sz w:val="18"/>
                      </w:rPr>
                      <w:t>Auditoría</w:t>
                    </w:r>
                    <w:r>
                      <w:rPr>
                        <w:rFonts w:ascii="Palatino Linotype" w:hAnsi="Palatino Linotype"/>
                        <w:b/>
                        <w:i/>
                        <w:spacing w:val="-4"/>
                        <w:sz w:val="18"/>
                      </w:rPr>
                      <w:t> </w:t>
                    </w:r>
                    <w:r>
                      <w:rPr>
                        <w:rFonts w:ascii="Palatino Linotype" w:hAnsi="Palatino Linotype"/>
                        <w:b/>
                        <w:i/>
                        <w:sz w:val="18"/>
                      </w:rPr>
                      <w:t>y</w:t>
                    </w:r>
                    <w:r>
                      <w:rPr>
                        <w:rFonts w:ascii="Palatino Linotype" w:hAnsi="Palatino Linotype"/>
                        <w:b/>
                        <w:i/>
                        <w:spacing w:val="-4"/>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4"/>
                        <w:sz w:val="18"/>
                      </w:rPr>
                      <w:t> </w:t>
                    </w:r>
                    <w:r>
                      <w:rPr>
                        <w:rFonts w:ascii="Palatino Linotype" w:hAnsi="Palatino Linotype"/>
                        <w:b/>
                        <w:i/>
                        <w:sz w:val="18"/>
                      </w:rPr>
                      <w:t>ROAC</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pacing w:val="-2"/>
                        <w:sz w:val="18"/>
                      </w:rPr>
                      <w:t>S2.167</w:t>
                    </w:r>
                  </w:p>
                  <w:p>
                    <w:pPr>
                      <w:spacing w:line="230" w:lineRule="exact" w:before="0"/>
                      <w:ind w:left="2" w:right="2"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6"/>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3"/>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2"/>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2"/>
                        <w:sz w:val="18"/>
                      </w:rPr>
                      <w:t> </w:t>
                    </w:r>
                    <w:r>
                      <w:rPr>
                        <w:rFonts w:ascii="Palatino Linotype" w:hAnsi="Palatino Linotype"/>
                        <w:b/>
                        <w:i/>
                        <w:sz w:val="18"/>
                      </w:rPr>
                      <w:t>Hoja</w:t>
                    </w:r>
                    <w:r>
                      <w:rPr>
                        <w:rFonts w:ascii="Palatino Linotype" w:hAnsi="Palatino Linotype"/>
                        <w:b/>
                        <w:i/>
                        <w:spacing w:val="-3"/>
                        <w:sz w:val="18"/>
                      </w:rPr>
                      <w:t> </w:t>
                    </w:r>
                    <w:r>
                      <w:rPr>
                        <w:rFonts w:ascii="Palatino Linotype" w:hAnsi="Palatino Linotype"/>
                        <w:b/>
                        <w:i/>
                        <w:sz w:val="18"/>
                      </w:rPr>
                      <w:t>Nº</w:t>
                    </w:r>
                    <w:r>
                      <w:rPr>
                        <w:rFonts w:ascii="Palatino Linotype" w:hAnsi="Palatino Linotype"/>
                        <w:b/>
                        <w:i/>
                        <w:spacing w:val="-4"/>
                        <w:sz w:val="18"/>
                      </w:rPr>
                      <w:t> </w:t>
                    </w:r>
                    <w:r>
                      <w:rPr>
                        <w:rFonts w:ascii="Palatino Linotype" w:hAnsi="Palatino Linotype"/>
                        <w:b/>
                        <w:i/>
                        <w:sz w:val="18"/>
                      </w:rPr>
                      <w:t>GC</w:t>
                    </w:r>
                    <w:r>
                      <w:rPr>
                        <w:rFonts w:ascii="Palatino Linotype" w:hAnsi="Palatino Linotype"/>
                        <w:b/>
                        <w:i/>
                        <w:spacing w:val="-2"/>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3"/>
                        <w:sz w:val="18"/>
                      </w:rPr>
                      <w:t> </w:t>
                    </w:r>
                    <w:r>
                      <w:rPr>
                        <w:rFonts w:ascii="Palatino Linotype" w:hAnsi="Palatino Linotype"/>
                        <w:b/>
                        <w:i/>
                        <w:sz w:val="18"/>
                      </w:rPr>
                      <w:t>200,</w:t>
                    </w:r>
                    <w:r>
                      <w:rPr>
                        <w:rFonts w:ascii="Palatino Linotype" w:hAnsi="Palatino Linotype"/>
                        <w:b/>
                        <w:i/>
                        <w:spacing w:val="-1"/>
                        <w:sz w:val="18"/>
                      </w:rPr>
                      <w:t> </w:t>
                    </w:r>
                    <w:r>
                      <w:rPr>
                        <w:rFonts w:ascii="Palatino Linotype" w:hAnsi="Palatino Linotype"/>
                        <w:b/>
                        <w:i/>
                        <w:sz w:val="18"/>
                      </w:rPr>
                      <w:t>Tomo</w:t>
                    </w:r>
                    <w:r>
                      <w:rPr>
                        <w:rFonts w:ascii="Palatino Linotype" w:hAnsi="Palatino Linotype"/>
                        <w:b/>
                        <w:i/>
                        <w:spacing w:val="-3"/>
                        <w:sz w:val="18"/>
                      </w:rPr>
                      <w:t> </w:t>
                    </w:r>
                    <w:r>
                      <w:rPr>
                        <w:rFonts w:ascii="Palatino Linotype" w:hAnsi="Palatino Linotype"/>
                        <w:b/>
                        <w:i/>
                        <w:spacing w:val="-4"/>
                        <w:sz w:val="18"/>
                      </w:rPr>
                      <w:t>2030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79104">
          <wp:simplePos x="0" y="0"/>
          <wp:positionH relativeFrom="page">
            <wp:posOffset>5832851</wp:posOffset>
          </wp:positionH>
          <wp:positionV relativeFrom="page">
            <wp:posOffset>147462</wp:posOffset>
          </wp:positionV>
          <wp:extent cx="968774" cy="45514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968774" cy="45514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80640">
          <wp:simplePos x="0" y="0"/>
          <wp:positionH relativeFrom="page">
            <wp:posOffset>5832851</wp:posOffset>
          </wp:positionH>
          <wp:positionV relativeFrom="page">
            <wp:posOffset>147462</wp:posOffset>
          </wp:positionV>
          <wp:extent cx="968774" cy="45514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968774" cy="4551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96" w:hanging="361"/>
        <w:jc w:val="left"/>
      </w:pPr>
      <w:rPr>
        <w:rFonts w:hint="default" w:ascii="Times New Roman" w:hAnsi="Times New Roman" w:eastAsia="Times New Roman" w:cs="Times New Roman"/>
        <w:b w:val="0"/>
        <w:bCs w:val="0"/>
        <w:i w:val="0"/>
        <w:iCs w:val="0"/>
        <w:spacing w:val="0"/>
        <w:w w:val="100"/>
        <w:sz w:val="26"/>
        <w:szCs w:val="26"/>
        <w:lang w:val="es-ES" w:eastAsia="en-US" w:bidi="ar-SA"/>
      </w:rPr>
    </w:lvl>
    <w:lvl w:ilvl="1">
      <w:start w:val="0"/>
      <w:numFmt w:val="bullet"/>
      <w:lvlText w:val="•"/>
      <w:lvlJc w:val="left"/>
      <w:pPr>
        <w:ind w:left="1426" w:hanging="361"/>
      </w:pPr>
      <w:rPr>
        <w:rFonts w:hint="default"/>
        <w:lang w:val="es-ES" w:eastAsia="en-US" w:bidi="ar-SA"/>
      </w:rPr>
    </w:lvl>
    <w:lvl w:ilvl="2">
      <w:start w:val="0"/>
      <w:numFmt w:val="bullet"/>
      <w:lvlText w:val="•"/>
      <w:lvlJc w:val="left"/>
      <w:pPr>
        <w:ind w:left="2353" w:hanging="361"/>
      </w:pPr>
      <w:rPr>
        <w:rFonts w:hint="default"/>
        <w:lang w:val="es-ES" w:eastAsia="en-US" w:bidi="ar-SA"/>
      </w:rPr>
    </w:lvl>
    <w:lvl w:ilvl="3">
      <w:start w:val="0"/>
      <w:numFmt w:val="bullet"/>
      <w:lvlText w:val="•"/>
      <w:lvlJc w:val="left"/>
      <w:pPr>
        <w:ind w:left="3279" w:hanging="361"/>
      </w:pPr>
      <w:rPr>
        <w:rFonts w:hint="default"/>
        <w:lang w:val="es-ES" w:eastAsia="en-US" w:bidi="ar-SA"/>
      </w:rPr>
    </w:lvl>
    <w:lvl w:ilvl="4">
      <w:start w:val="0"/>
      <w:numFmt w:val="bullet"/>
      <w:lvlText w:val="•"/>
      <w:lvlJc w:val="left"/>
      <w:pPr>
        <w:ind w:left="4206" w:hanging="361"/>
      </w:pPr>
      <w:rPr>
        <w:rFonts w:hint="default"/>
        <w:lang w:val="es-ES" w:eastAsia="en-US" w:bidi="ar-SA"/>
      </w:rPr>
    </w:lvl>
    <w:lvl w:ilvl="5">
      <w:start w:val="0"/>
      <w:numFmt w:val="bullet"/>
      <w:lvlText w:val="•"/>
      <w:lvlJc w:val="left"/>
      <w:pPr>
        <w:ind w:left="5133" w:hanging="361"/>
      </w:pPr>
      <w:rPr>
        <w:rFonts w:hint="default"/>
        <w:lang w:val="es-ES" w:eastAsia="en-US" w:bidi="ar-SA"/>
      </w:rPr>
    </w:lvl>
    <w:lvl w:ilvl="6">
      <w:start w:val="0"/>
      <w:numFmt w:val="bullet"/>
      <w:lvlText w:val="•"/>
      <w:lvlJc w:val="left"/>
      <w:pPr>
        <w:ind w:left="6059" w:hanging="361"/>
      </w:pPr>
      <w:rPr>
        <w:rFonts w:hint="default"/>
        <w:lang w:val="es-ES" w:eastAsia="en-US" w:bidi="ar-SA"/>
      </w:rPr>
    </w:lvl>
    <w:lvl w:ilvl="7">
      <w:start w:val="0"/>
      <w:numFmt w:val="bullet"/>
      <w:lvlText w:val="•"/>
      <w:lvlJc w:val="left"/>
      <w:pPr>
        <w:ind w:left="6986" w:hanging="361"/>
      </w:pPr>
      <w:rPr>
        <w:rFonts w:hint="default"/>
        <w:lang w:val="es-ES" w:eastAsia="en-US" w:bidi="ar-SA"/>
      </w:rPr>
    </w:lvl>
    <w:lvl w:ilvl="8">
      <w:start w:val="0"/>
      <w:numFmt w:val="bullet"/>
      <w:lvlText w:val="•"/>
      <w:lvlJc w:val="left"/>
      <w:pPr>
        <w:ind w:left="7913" w:hanging="361"/>
      </w:pPr>
      <w:rPr>
        <w:rFonts w:hint="default"/>
        <w:lang w:val="es-ES" w:eastAsia="en-US" w:bidi="ar-SA"/>
      </w:rPr>
    </w:lvl>
  </w:abstractNum>
  <w:abstractNum w:abstractNumId="2">
    <w:multiLevelType w:val="hybridMultilevel"/>
    <w:lvl w:ilvl="0">
      <w:start w:val="1"/>
      <w:numFmt w:val="lowerLetter"/>
      <w:lvlText w:val="%1)"/>
      <w:lvlJc w:val="left"/>
      <w:pPr>
        <w:ind w:left="135" w:hanging="333"/>
        <w:jc w:val="left"/>
      </w:pPr>
      <w:rPr>
        <w:rFonts w:hint="default" w:ascii="Times New Roman" w:hAnsi="Times New Roman" w:eastAsia="Times New Roman" w:cs="Times New Roman"/>
        <w:b/>
        <w:bCs/>
        <w:i w:val="0"/>
        <w:iCs w:val="0"/>
        <w:spacing w:val="0"/>
        <w:w w:val="88"/>
        <w:sz w:val="26"/>
        <w:szCs w:val="26"/>
        <w:u w:val="single" w:color="000000"/>
        <w:lang w:val="es-ES" w:eastAsia="en-US" w:bidi="ar-SA"/>
      </w:rPr>
    </w:lvl>
    <w:lvl w:ilvl="1">
      <w:start w:val="0"/>
      <w:numFmt w:val="bullet"/>
      <w:lvlText w:val="-"/>
      <w:lvlJc w:val="left"/>
      <w:pPr>
        <w:ind w:left="845" w:hanging="284"/>
      </w:pPr>
      <w:rPr>
        <w:rFonts w:hint="default" w:ascii="Verdana" w:hAnsi="Verdana" w:eastAsia="Verdana" w:cs="Verdana"/>
        <w:b w:val="0"/>
        <w:bCs w:val="0"/>
        <w:i w:val="0"/>
        <w:iCs w:val="0"/>
        <w:spacing w:val="0"/>
        <w:w w:val="100"/>
        <w:sz w:val="26"/>
        <w:szCs w:val="26"/>
        <w:lang w:val="es-ES" w:eastAsia="en-US" w:bidi="ar-SA"/>
      </w:rPr>
    </w:lvl>
    <w:lvl w:ilvl="2">
      <w:start w:val="0"/>
      <w:numFmt w:val="bullet"/>
      <w:lvlText w:val="•"/>
      <w:lvlJc w:val="left"/>
      <w:pPr>
        <w:ind w:left="1831" w:hanging="284"/>
      </w:pPr>
      <w:rPr>
        <w:rFonts w:hint="default"/>
        <w:lang w:val="es-ES" w:eastAsia="en-US" w:bidi="ar-SA"/>
      </w:rPr>
    </w:lvl>
    <w:lvl w:ilvl="3">
      <w:start w:val="0"/>
      <w:numFmt w:val="bullet"/>
      <w:lvlText w:val="•"/>
      <w:lvlJc w:val="left"/>
      <w:pPr>
        <w:ind w:left="2823" w:hanging="284"/>
      </w:pPr>
      <w:rPr>
        <w:rFonts w:hint="default"/>
        <w:lang w:val="es-ES" w:eastAsia="en-US" w:bidi="ar-SA"/>
      </w:rPr>
    </w:lvl>
    <w:lvl w:ilvl="4">
      <w:start w:val="0"/>
      <w:numFmt w:val="bullet"/>
      <w:lvlText w:val="•"/>
      <w:lvlJc w:val="left"/>
      <w:pPr>
        <w:ind w:left="3815" w:hanging="284"/>
      </w:pPr>
      <w:rPr>
        <w:rFonts w:hint="default"/>
        <w:lang w:val="es-ES" w:eastAsia="en-US" w:bidi="ar-SA"/>
      </w:rPr>
    </w:lvl>
    <w:lvl w:ilvl="5">
      <w:start w:val="0"/>
      <w:numFmt w:val="bullet"/>
      <w:lvlText w:val="•"/>
      <w:lvlJc w:val="left"/>
      <w:pPr>
        <w:ind w:left="4807" w:hanging="284"/>
      </w:pPr>
      <w:rPr>
        <w:rFonts w:hint="default"/>
        <w:lang w:val="es-ES" w:eastAsia="en-US" w:bidi="ar-SA"/>
      </w:rPr>
    </w:lvl>
    <w:lvl w:ilvl="6">
      <w:start w:val="0"/>
      <w:numFmt w:val="bullet"/>
      <w:lvlText w:val="•"/>
      <w:lvlJc w:val="left"/>
      <w:pPr>
        <w:ind w:left="5799" w:hanging="284"/>
      </w:pPr>
      <w:rPr>
        <w:rFonts w:hint="default"/>
        <w:lang w:val="es-ES" w:eastAsia="en-US" w:bidi="ar-SA"/>
      </w:rPr>
    </w:lvl>
    <w:lvl w:ilvl="7">
      <w:start w:val="0"/>
      <w:numFmt w:val="bullet"/>
      <w:lvlText w:val="•"/>
      <w:lvlJc w:val="left"/>
      <w:pPr>
        <w:ind w:left="6790" w:hanging="284"/>
      </w:pPr>
      <w:rPr>
        <w:rFonts w:hint="default"/>
        <w:lang w:val="es-ES" w:eastAsia="en-US" w:bidi="ar-SA"/>
      </w:rPr>
    </w:lvl>
    <w:lvl w:ilvl="8">
      <w:start w:val="0"/>
      <w:numFmt w:val="bullet"/>
      <w:lvlText w:val="•"/>
      <w:lvlJc w:val="left"/>
      <w:pPr>
        <w:ind w:left="7782" w:hanging="284"/>
      </w:pPr>
      <w:rPr>
        <w:rFonts w:hint="default"/>
        <w:lang w:val="es-ES" w:eastAsia="en-US" w:bidi="ar-SA"/>
      </w:rPr>
    </w:lvl>
  </w:abstractNum>
  <w:abstractNum w:abstractNumId="1">
    <w:multiLevelType w:val="hybridMultilevel"/>
    <w:lvl w:ilvl="0">
      <w:start w:val="0"/>
      <w:numFmt w:val="bullet"/>
      <w:lvlText w:val=""/>
      <w:lvlJc w:val="left"/>
      <w:pPr>
        <w:ind w:left="1204" w:hanging="360"/>
      </w:pPr>
      <w:rPr>
        <w:rFonts w:hint="default" w:ascii="Symbol" w:hAnsi="Symbol" w:eastAsia="Symbol" w:cs="Symbol"/>
        <w:b w:val="0"/>
        <w:bCs w:val="0"/>
        <w:i w:val="0"/>
        <w:iCs w:val="0"/>
        <w:spacing w:val="0"/>
        <w:w w:val="100"/>
        <w:sz w:val="26"/>
        <w:szCs w:val="26"/>
        <w:lang w:val="es-ES" w:eastAsia="en-US" w:bidi="ar-SA"/>
      </w:rPr>
    </w:lvl>
    <w:lvl w:ilvl="1">
      <w:start w:val="0"/>
      <w:numFmt w:val="bullet"/>
      <w:lvlText w:val="•"/>
      <w:lvlJc w:val="left"/>
      <w:pPr>
        <w:ind w:left="2056" w:hanging="360"/>
      </w:pPr>
      <w:rPr>
        <w:rFonts w:hint="default"/>
        <w:lang w:val="es-ES" w:eastAsia="en-US" w:bidi="ar-SA"/>
      </w:rPr>
    </w:lvl>
    <w:lvl w:ilvl="2">
      <w:start w:val="0"/>
      <w:numFmt w:val="bullet"/>
      <w:lvlText w:val="•"/>
      <w:lvlJc w:val="left"/>
      <w:pPr>
        <w:ind w:left="2913" w:hanging="360"/>
      </w:pPr>
      <w:rPr>
        <w:rFonts w:hint="default"/>
        <w:lang w:val="es-ES" w:eastAsia="en-US" w:bidi="ar-SA"/>
      </w:rPr>
    </w:lvl>
    <w:lvl w:ilvl="3">
      <w:start w:val="0"/>
      <w:numFmt w:val="bullet"/>
      <w:lvlText w:val="•"/>
      <w:lvlJc w:val="left"/>
      <w:pPr>
        <w:ind w:left="3769" w:hanging="360"/>
      </w:pPr>
      <w:rPr>
        <w:rFonts w:hint="default"/>
        <w:lang w:val="es-ES" w:eastAsia="en-US" w:bidi="ar-SA"/>
      </w:rPr>
    </w:lvl>
    <w:lvl w:ilvl="4">
      <w:start w:val="0"/>
      <w:numFmt w:val="bullet"/>
      <w:lvlText w:val="•"/>
      <w:lvlJc w:val="left"/>
      <w:pPr>
        <w:ind w:left="4626" w:hanging="360"/>
      </w:pPr>
      <w:rPr>
        <w:rFonts w:hint="default"/>
        <w:lang w:val="es-ES" w:eastAsia="en-US" w:bidi="ar-SA"/>
      </w:rPr>
    </w:lvl>
    <w:lvl w:ilvl="5">
      <w:start w:val="0"/>
      <w:numFmt w:val="bullet"/>
      <w:lvlText w:val="•"/>
      <w:lvlJc w:val="left"/>
      <w:pPr>
        <w:ind w:left="5483" w:hanging="360"/>
      </w:pPr>
      <w:rPr>
        <w:rFonts w:hint="default"/>
        <w:lang w:val="es-ES" w:eastAsia="en-US" w:bidi="ar-SA"/>
      </w:rPr>
    </w:lvl>
    <w:lvl w:ilvl="6">
      <w:start w:val="0"/>
      <w:numFmt w:val="bullet"/>
      <w:lvlText w:val="•"/>
      <w:lvlJc w:val="left"/>
      <w:pPr>
        <w:ind w:left="6339" w:hanging="360"/>
      </w:pPr>
      <w:rPr>
        <w:rFonts w:hint="default"/>
        <w:lang w:val="es-ES" w:eastAsia="en-US" w:bidi="ar-SA"/>
      </w:rPr>
    </w:lvl>
    <w:lvl w:ilvl="7">
      <w:start w:val="0"/>
      <w:numFmt w:val="bullet"/>
      <w:lvlText w:val="•"/>
      <w:lvlJc w:val="left"/>
      <w:pPr>
        <w:ind w:left="7196" w:hanging="360"/>
      </w:pPr>
      <w:rPr>
        <w:rFonts w:hint="default"/>
        <w:lang w:val="es-ES" w:eastAsia="en-US" w:bidi="ar-SA"/>
      </w:rPr>
    </w:lvl>
    <w:lvl w:ilvl="8">
      <w:start w:val="0"/>
      <w:numFmt w:val="bullet"/>
      <w:lvlText w:val="•"/>
      <w:lvlJc w:val="left"/>
      <w:pPr>
        <w:ind w:left="8053" w:hanging="360"/>
      </w:pPr>
      <w:rPr>
        <w:rFonts w:hint="default"/>
        <w:lang w:val="es-ES" w:eastAsia="en-US" w:bidi="ar-SA"/>
      </w:rPr>
    </w:lvl>
  </w:abstractNum>
  <w:abstractNum w:abstractNumId="0">
    <w:multiLevelType w:val="hybridMultilevel"/>
    <w:lvl w:ilvl="0">
      <w:start w:val="1"/>
      <w:numFmt w:val="lowerLetter"/>
      <w:lvlText w:val="%1)"/>
      <w:lvlJc w:val="left"/>
      <w:pPr>
        <w:ind w:left="201" w:hanging="375"/>
        <w:jc w:val="right"/>
      </w:pPr>
      <w:rPr>
        <w:rFonts w:hint="default" w:ascii="Times New Roman" w:hAnsi="Times New Roman" w:eastAsia="Times New Roman" w:cs="Times New Roman"/>
        <w:b/>
        <w:bCs/>
        <w:i w:val="0"/>
        <w:iCs w:val="0"/>
        <w:spacing w:val="0"/>
        <w:w w:val="86"/>
        <w:sz w:val="26"/>
        <w:szCs w:val="26"/>
        <w:u w:val="single" w:color="000000"/>
        <w:lang w:val="es-ES" w:eastAsia="en-US" w:bidi="ar-SA"/>
      </w:rPr>
    </w:lvl>
    <w:lvl w:ilvl="1">
      <w:start w:val="0"/>
      <w:numFmt w:val="bullet"/>
      <w:lvlText w:val="•"/>
      <w:lvlJc w:val="left"/>
      <w:pPr>
        <w:ind w:left="1156" w:hanging="375"/>
      </w:pPr>
      <w:rPr>
        <w:rFonts w:hint="default"/>
        <w:lang w:val="es-ES" w:eastAsia="en-US" w:bidi="ar-SA"/>
      </w:rPr>
    </w:lvl>
    <w:lvl w:ilvl="2">
      <w:start w:val="0"/>
      <w:numFmt w:val="bullet"/>
      <w:lvlText w:val="•"/>
      <w:lvlJc w:val="left"/>
      <w:pPr>
        <w:ind w:left="2113" w:hanging="375"/>
      </w:pPr>
      <w:rPr>
        <w:rFonts w:hint="default"/>
        <w:lang w:val="es-ES" w:eastAsia="en-US" w:bidi="ar-SA"/>
      </w:rPr>
    </w:lvl>
    <w:lvl w:ilvl="3">
      <w:start w:val="0"/>
      <w:numFmt w:val="bullet"/>
      <w:lvlText w:val="•"/>
      <w:lvlJc w:val="left"/>
      <w:pPr>
        <w:ind w:left="3069" w:hanging="375"/>
      </w:pPr>
      <w:rPr>
        <w:rFonts w:hint="default"/>
        <w:lang w:val="es-ES" w:eastAsia="en-US" w:bidi="ar-SA"/>
      </w:rPr>
    </w:lvl>
    <w:lvl w:ilvl="4">
      <w:start w:val="0"/>
      <w:numFmt w:val="bullet"/>
      <w:lvlText w:val="•"/>
      <w:lvlJc w:val="left"/>
      <w:pPr>
        <w:ind w:left="4026" w:hanging="375"/>
      </w:pPr>
      <w:rPr>
        <w:rFonts w:hint="default"/>
        <w:lang w:val="es-ES" w:eastAsia="en-US" w:bidi="ar-SA"/>
      </w:rPr>
    </w:lvl>
    <w:lvl w:ilvl="5">
      <w:start w:val="0"/>
      <w:numFmt w:val="bullet"/>
      <w:lvlText w:val="•"/>
      <w:lvlJc w:val="left"/>
      <w:pPr>
        <w:ind w:left="4983" w:hanging="375"/>
      </w:pPr>
      <w:rPr>
        <w:rFonts w:hint="default"/>
        <w:lang w:val="es-ES" w:eastAsia="en-US" w:bidi="ar-SA"/>
      </w:rPr>
    </w:lvl>
    <w:lvl w:ilvl="6">
      <w:start w:val="0"/>
      <w:numFmt w:val="bullet"/>
      <w:lvlText w:val="•"/>
      <w:lvlJc w:val="left"/>
      <w:pPr>
        <w:ind w:left="5939" w:hanging="375"/>
      </w:pPr>
      <w:rPr>
        <w:rFonts w:hint="default"/>
        <w:lang w:val="es-ES" w:eastAsia="en-US" w:bidi="ar-SA"/>
      </w:rPr>
    </w:lvl>
    <w:lvl w:ilvl="7">
      <w:start w:val="0"/>
      <w:numFmt w:val="bullet"/>
      <w:lvlText w:val="•"/>
      <w:lvlJc w:val="left"/>
      <w:pPr>
        <w:ind w:left="6896" w:hanging="375"/>
      </w:pPr>
      <w:rPr>
        <w:rFonts w:hint="default"/>
        <w:lang w:val="es-ES" w:eastAsia="en-US" w:bidi="ar-SA"/>
      </w:rPr>
    </w:lvl>
    <w:lvl w:ilvl="8">
      <w:start w:val="0"/>
      <w:numFmt w:val="bullet"/>
      <w:lvlText w:val="•"/>
      <w:lvlJc w:val="left"/>
      <w:pPr>
        <w:ind w:left="7853" w:hanging="375"/>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s-ES" w:eastAsia="en-US" w:bidi="ar-SA"/>
    </w:rPr>
  </w:style>
  <w:style w:styleId="Heading1" w:type="paragraph">
    <w:name w:val="Heading 1"/>
    <w:basedOn w:val="Normal"/>
    <w:uiPriority w:val="1"/>
    <w:qFormat/>
    <w:pPr>
      <w:ind w:left="135" w:right="132"/>
      <w:jc w:val="both"/>
      <w:outlineLvl w:val="1"/>
    </w:pPr>
    <w:rPr>
      <w:rFonts w:ascii="Times New Roman" w:hAnsi="Times New Roman" w:eastAsia="Times New Roman" w:cs="Times New Roman"/>
      <w:b/>
      <w:bCs/>
      <w:sz w:val="26"/>
      <w:szCs w:val="26"/>
      <w:u w:val="single" w:color="000000"/>
      <w:lang w:val="es-ES" w:eastAsia="en-US" w:bidi="ar-SA"/>
    </w:rPr>
  </w:style>
  <w:style w:styleId="Title" w:type="paragraph">
    <w:name w:val="Title"/>
    <w:basedOn w:val="Normal"/>
    <w:uiPriority w:val="1"/>
    <w:qFormat/>
    <w:pPr>
      <w:ind w:left="2544" w:hanging="2216"/>
    </w:pPr>
    <w:rPr>
      <w:rFonts w:ascii="Tahoma" w:hAnsi="Tahoma" w:eastAsia="Tahoma" w:cs="Tahoma"/>
      <w:b/>
      <w:bCs/>
      <w:sz w:val="33"/>
      <w:szCs w:val="33"/>
      <w:lang w:val="es-ES" w:eastAsia="en-US" w:bidi="ar-SA"/>
    </w:rPr>
  </w:style>
  <w:style w:styleId="ListParagraph" w:type="paragraph">
    <w:name w:val="List Paragraph"/>
    <w:basedOn w:val="Normal"/>
    <w:uiPriority w:val="1"/>
    <w:qFormat/>
    <w:pPr>
      <w:ind w:left="135" w:right="132"/>
      <w:jc w:val="both"/>
    </w:pPr>
    <w:rPr>
      <w:rFonts w:ascii="Times New Roman" w:hAnsi="Times New Roman" w:eastAsia="Times New Roman" w:cs="Times New Roman"/>
      <w:u w:val="single" w:color="000000"/>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administracion@capital-consulting.es" TargetMode="External"/><Relationship Id="rId7" Type="http://schemas.openxmlformats.org/officeDocument/2006/relationships/hyperlink" Target="http://www.capital-consulting.es/" TargetMode="Externa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2024-05-16T08:59:50Z</dcterms:created>
  <dcterms:modified xsi:type="dcterms:W3CDTF">2024-05-16T08:59:50Z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2024-05-16T00:00:00Z</vt:filetime>
  </property>
  <property fmtid="{D5CDD505-2E9C-101B-9397-08002B2CF9AE}" pid="3" name="Producer">
    <vt:lpwstr>iLovePDF</vt:lpwstr>
  </property>
</Properties>
</file>